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DAE" w:rsidRPr="004C41AD" w:rsidRDefault="00860DAE" w:rsidP="00860DAE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</w:p>
    <w:p w:rsidR="00982F90" w:rsidRDefault="00A00F11" w:rsidP="00FB525C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6480175" cy="8904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25C" w:rsidRDefault="00FB525C" w:rsidP="00FB525C">
      <w:pPr>
        <w:jc w:val="center"/>
        <w:rPr>
          <w:rFonts w:ascii="Times New Roman" w:hAnsi="Times New Roman"/>
          <w:szCs w:val="24"/>
        </w:rPr>
      </w:pPr>
    </w:p>
    <w:p w:rsidR="00A00F11" w:rsidRDefault="00A00F11" w:rsidP="00A04956">
      <w:pPr>
        <w:pStyle w:val="ConsPlusNormal"/>
        <w:ind w:firstLine="540"/>
        <w:rPr>
          <w:rFonts w:ascii="Times New Roman" w:hAnsi="Times New Roman" w:cs="Times New Roman"/>
          <w:sz w:val="24"/>
          <w:szCs w:val="24"/>
          <w:lang w:eastAsia="x-none"/>
        </w:rPr>
      </w:pPr>
    </w:p>
    <w:p w:rsidR="00A00F11" w:rsidRDefault="00A00F11" w:rsidP="00A04956">
      <w:pPr>
        <w:pStyle w:val="ConsPlusNormal"/>
        <w:ind w:firstLine="540"/>
        <w:rPr>
          <w:rFonts w:ascii="Times New Roman" w:hAnsi="Times New Roman" w:cs="Times New Roman"/>
          <w:sz w:val="24"/>
          <w:szCs w:val="24"/>
          <w:lang w:eastAsia="x-none"/>
        </w:rPr>
      </w:pPr>
    </w:p>
    <w:p w:rsidR="00A00F11" w:rsidRDefault="00A00F11" w:rsidP="00A04956">
      <w:pPr>
        <w:pStyle w:val="ConsPlusNormal"/>
        <w:ind w:firstLine="540"/>
        <w:rPr>
          <w:rFonts w:ascii="Times New Roman" w:hAnsi="Times New Roman" w:cs="Times New Roman"/>
          <w:sz w:val="24"/>
          <w:szCs w:val="24"/>
          <w:lang w:eastAsia="x-none"/>
        </w:rPr>
      </w:pPr>
    </w:p>
    <w:p w:rsidR="00A00F11" w:rsidRDefault="00A00F11" w:rsidP="00A04956">
      <w:pPr>
        <w:pStyle w:val="ConsPlusNormal"/>
        <w:ind w:firstLine="540"/>
        <w:rPr>
          <w:rFonts w:ascii="Times New Roman" w:hAnsi="Times New Roman" w:cs="Times New Roman"/>
          <w:sz w:val="24"/>
          <w:szCs w:val="24"/>
          <w:lang w:eastAsia="x-none"/>
        </w:rPr>
      </w:pPr>
    </w:p>
    <w:p w:rsidR="00A04956" w:rsidRPr="00206894" w:rsidRDefault="00A04956" w:rsidP="00A04956">
      <w:pPr>
        <w:pStyle w:val="ConsPlusNormal"/>
        <w:ind w:firstLine="540"/>
        <w:rPr>
          <w:rFonts w:ascii="Times New Roman" w:hAnsi="Times New Roman" w:cs="Times New Roman"/>
          <w:sz w:val="24"/>
          <w:szCs w:val="24"/>
          <w:lang w:val="x-none" w:eastAsia="x-none"/>
        </w:rPr>
      </w:pPr>
      <w:bookmarkStart w:id="0" w:name="_GoBack"/>
      <w:bookmarkEnd w:id="0"/>
      <w:r w:rsidRPr="00206894">
        <w:rPr>
          <w:rFonts w:ascii="Times New Roman" w:hAnsi="Times New Roman" w:cs="Times New Roman"/>
          <w:sz w:val="24"/>
          <w:szCs w:val="24"/>
          <w:lang w:val="x-none" w:eastAsia="x-none"/>
        </w:rPr>
        <w:lastRenderedPageBreak/>
        <w:t xml:space="preserve">Рабочая программа  по литературе для </w:t>
      </w:r>
      <w:r>
        <w:rPr>
          <w:rFonts w:ascii="Times New Roman" w:hAnsi="Times New Roman" w:cs="Times New Roman"/>
          <w:sz w:val="24"/>
          <w:szCs w:val="24"/>
          <w:lang w:eastAsia="x-none"/>
        </w:rPr>
        <w:t xml:space="preserve">8 </w:t>
      </w:r>
      <w:r w:rsidRPr="00206894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класса составлена </w:t>
      </w:r>
      <w:r w:rsidRPr="00832320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в соответствии с Федеральным государственным образовательным стандартом основного общего образования на основе Программы общеобразовательных учреждений «Литература, 5-9 классы», авторы: </w:t>
      </w:r>
      <w:proofErr w:type="spellStart"/>
      <w:r w:rsidRPr="00832320">
        <w:rPr>
          <w:rFonts w:ascii="Times New Roman" w:hAnsi="Times New Roman" w:cs="Times New Roman"/>
          <w:sz w:val="24"/>
          <w:szCs w:val="24"/>
          <w:lang w:val="x-none" w:eastAsia="x-none"/>
        </w:rPr>
        <w:t>В.Я.Коровина</w:t>
      </w:r>
      <w:proofErr w:type="spellEnd"/>
      <w:r w:rsidRPr="00832320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, </w:t>
      </w:r>
      <w:proofErr w:type="spellStart"/>
      <w:r w:rsidRPr="00832320">
        <w:rPr>
          <w:rFonts w:ascii="Times New Roman" w:hAnsi="Times New Roman" w:cs="Times New Roman"/>
          <w:sz w:val="24"/>
          <w:szCs w:val="24"/>
          <w:lang w:val="x-none" w:eastAsia="x-none"/>
        </w:rPr>
        <w:t>В.П.Журавлев</w:t>
      </w:r>
      <w:proofErr w:type="spellEnd"/>
      <w:r w:rsidRPr="00832320">
        <w:rPr>
          <w:rFonts w:ascii="Times New Roman" w:hAnsi="Times New Roman" w:cs="Times New Roman"/>
          <w:sz w:val="24"/>
          <w:szCs w:val="24"/>
          <w:lang w:val="x-none" w:eastAsia="x-none"/>
        </w:rPr>
        <w:t>, В.И. Коровин, Н.В. Беляева. М.: «Просвещение», 2016.</w:t>
      </w:r>
    </w:p>
    <w:p w:rsidR="00A04956" w:rsidRDefault="00A04956" w:rsidP="00A04956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  <w:lang w:eastAsia="x-none"/>
        </w:rPr>
      </w:pPr>
    </w:p>
    <w:p w:rsidR="00A04956" w:rsidRPr="00286149" w:rsidRDefault="00A04956" w:rsidP="00A04956">
      <w:pPr>
        <w:pStyle w:val="ConsPlusNormal"/>
        <w:ind w:firstLine="540"/>
        <w:rPr>
          <w:rFonts w:ascii="Times New Roman" w:hAnsi="Times New Roman" w:cs="Times New Roman"/>
          <w:b/>
          <w:i/>
          <w:sz w:val="24"/>
          <w:szCs w:val="24"/>
        </w:rPr>
      </w:pPr>
      <w:r w:rsidRPr="00286149">
        <w:rPr>
          <w:rFonts w:ascii="Times New Roman" w:hAnsi="Times New Roman" w:cs="Times New Roman"/>
          <w:b/>
          <w:i/>
          <w:sz w:val="24"/>
          <w:szCs w:val="24"/>
        </w:rPr>
        <w:t>1) Планируемые результаты освоения учебного предмета, курса</w:t>
      </w:r>
    </w:p>
    <w:p w:rsidR="00A04956" w:rsidRDefault="00A04956" w:rsidP="00A04956">
      <w:pPr>
        <w:pStyle w:val="ConsPlusNormal"/>
        <w:ind w:firstLine="540"/>
        <w:rPr>
          <w:rFonts w:ascii="Times New Roman" w:hAnsi="Times New Roman" w:cs="Times New Roman"/>
          <w:sz w:val="24"/>
          <w:szCs w:val="24"/>
          <w:lang w:eastAsia="x-none"/>
        </w:rPr>
      </w:pPr>
    </w:p>
    <w:p w:rsidR="00A04956" w:rsidRDefault="00A04956" w:rsidP="00A04956">
      <w:pPr>
        <w:pStyle w:val="ConsPlusNormal"/>
        <w:ind w:firstLine="540"/>
        <w:rPr>
          <w:rFonts w:ascii="Times New Roman" w:hAnsi="Times New Roman" w:cs="Times New Roman"/>
          <w:sz w:val="24"/>
          <w:szCs w:val="24"/>
          <w:lang w:eastAsia="x-none"/>
        </w:rPr>
      </w:pPr>
      <w:r w:rsidRPr="00832320">
        <w:rPr>
          <w:rFonts w:ascii="Times New Roman" w:hAnsi="Times New Roman" w:cs="Times New Roman"/>
          <w:sz w:val="24"/>
          <w:szCs w:val="24"/>
          <w:lang w:val="x-none" w:eastAsia="x-none"/>
        </w:rPr>
        <w:t>Программа направлена на достижение   ЛИЧНОСТНЫХ, МЕТАПРЕДМЕТНЫХ и ПРЕДМЕТНЫХ РЕЗУЛЬТАТОВ.</w:t>
      </w:r>
    </w:p>
    <w:p w:rsidR="00A04956" w:rsidRPr="00A04956" w:rsidRDefault="00A04956" w:rsidP="00A04956">
      <w:pPr>
        <w:pStyle w:val="ConsPlusNormal"/>
        <w:ind w:firstLine="540"/>
        <w:rPr>
          <w:rFonts w:ascii="Times New Roman" w:hAnsi="Times New Roman" w:cs="Times New Roman"/>
          <w:sz w:val="24"/>
          <w:szCs w:val="24"/>
          <w:lang w:eastAsia="x-none"/>
        </w:rPr>
      </w:pP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b/>
          <w:szCs w:val="24"/>
          <w:lang w:eastAsia="ar-SA"/>
        </w:rPr>
      </w:pPr>
      <w:r w:rsidRPr="008A5F7C">
        <w:rPr>
          <w:rFonts w:ascii="Times New Roman" w:hAnsi="Times New Roman"/>
          <w:b/>
          <w:szCs w:val="24"/>
          <w:lang w:eastAsia="ar-SA"/>
        </w:rPr>
        <w:t>Личностные результаты: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proofErr w:type="gramStart"/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России, осознание своей этнической принадлежности, знание истории, языка, культуры своего народа, своего края, основ культурного</w:t>
      </w:r>
      <w:r w:rsidR="00FB525C" w:rsidRPr="008A5F7C">
        <w:rPr>
          <w:rFonts w:ascii="Times New Roman" w:hAnsi="Times New Roman"/>
          <w:szCs w:val="24"/>
          <w:lang w:eastAsia="ar-SA"/>
        </w:rPr>
        <w:t xml:space="preserve"> наследия народов России и чело</w:t>
      </w:r>
      <w:r w:rsidRPr="008A5F7C">
        <w:rPr>
          <w:rFonts w:ascii="Times New Roman" w:hAnsi="Times New Roman"/>
          <w:szCs w:val="24"/>
          <w:lang w:eastAsia="ar-SA"/>
        </w:rPr>
        <w:t>вечества, усвоение гуманистических ценностей мног</w:t>
      </w:r>
      <w:r w:rsidR="00FB525C" w:rsidRPr="008A5F7C">
        <w:rPr>
          <w:rFonts w:ascii="Times New Roman" w:hAnsi="Times New Roman"/>
          <w:szCs w:val="24"/>
          <w:lang w:eastAsia="ar-SA"/>
        </w:rPr>
        <w:t>онационального российского обще</w:t>
      </w:r>
      <w:r w:rsidRPr="008A5F7C">
        <w:rPr>
          <w:rFonts w:ascii="Times New Roman" w:hAnsi="Times New Roman"/>
          <w:szCs w:val="24"/>
          <w:lang w:eastAsia="ar-SA"/>
        </w:rPr>
        <w:t>ства, воспитание чувства ответственности и долга перед Родиной;</w:t>
      </w:r>
      <w:proofErr w:type="gramEnd"/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 xml:space="preserve">Формирование ответственного отношения к учению, </w:t>
      </w:r>
      <w:r w:rsidR="00FB525C" w:rsidRPr="008A5F7C">
        <w:rPr>
          <w:rFonts w:ascii="Times New Roman" w:hAnsi="Times New Roman"/>
          <w:szCs w:val="24"/>
          <w:lang w:eastAsia="ar-SA"/>
        </w:rPr>
        <w:t xml:space="preserve">готовности и </w:t>
      </w:r>
      <w:proofErr w:type="gramStart"/>
      <w:r w:rsidR="00FB525C" w:rsidRPr="008A5F7C">
        <w:rPr>
          <w:rFonts w:ascii="Times New Roman" w:hAnsi="Times New Roman"/>
          <w:szCs w:val="24"/>
          <w:lang w:eastAsia="ar-SA"/>
        </w:rPr>
        <w:t>способности</w:t>
      </w:r>
      <w:proofErr w:type="gramEnd"/>
      <w:r w:rsidR="00FB525C" w:rsidRPr="008A5F7C">
        <w:rPr>
          <w:rFonts w:ascii="Times New Roman" w:hAnsi="Times New Roman"/>
          <w:szCs w:val="24"/>
          <w:lang w:eastAsia="ar-SA"/>
        </w:rPr>
        <w:t xml:space="preserve"> обучаю</w:t>
      </w:r>
      <w:r w:rsidRPr="008A5F7C">
        <w:rPr>
          <w:rFonts w:ascii="Times New Roman" w:hAnsi="Times New Roman"/>
          <w:szCs w:val="24"/>
          <w:lang w:eastAsia="ar-SA"/>
        </w:rPr>
        <w:t>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предпочтений, с учетом устойчивых познавательных интересов;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proofErr w:type="gramStart"/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мира, готовности и способности вести диалог с другими людьми и достигать в нем взаимопонимания;</w:t>
      </w:r>
      <w:proofErr w:type="gramEnd"/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Освоение социальных норм, правил поведения, ролей и форм социальной жизни в группах и сообществах, включая взрослые и социальные сообщества,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Формирование коммуникативной компетентности  в общении и сотрудничестве со сверстниками, старшими и младшими товарищами в</w:t>
      </w:r>
      <w:r w:rsidR="00FB525C" w:rsidRPr="008A5F7C">
        <w:rPr>
          <w:rFonts w:ascii="Times New Roman" w:hAnsi="Times New Roman"/>
          <w:szCs w:val="24"/>
          <w:lang w:eastAsia="ar-SA"/>
        </w:rPr>
        <w:t xml:space="preserve"> процессе образовательной, обще</w:t>
      </w:r>
      <w:r w:rsidRPr="008A5F7C">
        <w:rPr>
          <w:rFonts w:ascii="Times New Roman" w:hAnsi="Times New Roman"/>
          <w:szCs w:val="24"/>
          <w:lang w:eastAsia="ar-SA"/>
        </w:rPr>
        <w:t>ственно полезной, учебно-исследовательской, творческой и других видах деятельности;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Формирование основ экологической культуры на основе признания ценности жизни во всех ее проявлениях и необходимости ответственного</w:t>
      </w:r>
      <w:r w:rsidR="00FB525C" w:rsidRPr="008A5F7C">
        <w:rPr>
          <w:rFonts w:ascii="Times New Roman" w:hAnsi="Times New Roman"/>
          <w:szCs w:val="24"/>
          <w:lang w:eastAsia="ar-SA"/>
        </w:rPr>
        <w:t>, бережного отношения к окружаю</w:t>
      </w:r>
      <w:r w:rsidRPr="008A5F7C">
        <w:rPr>
          <w:rFonts w:ascii="Times New Roman" w:hAnsi="Times New Roman"/>
          <w:szCs w:val="24"/>
          <w:lang w:eastAsia="ar-SA"/>
        </w:rPr>
        <w:t>щей среде;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Осознание значения семьи в жизни человека и общества, принятие ценностей семейной жизни, уважительное и заботливое отношение к членам своей семьи;</w:t>
      </w:r>
    </w:p>
    <w:p w:rsidR="00CB571D" w:rsidRPr="00A04956" w:rsidRDefault="00CB571D" w:rsidP="00A04956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8A5F7C">
        <w:rPr>
          <w:rFonts w:ascii="Times New Roman" w:hAnsi="Times New Roman" w:cs="Times New Roman"/>
          <w:sz w:val="24"/>
          <w:szCs w:val="24"/>
          <w:lang w:eastAsia="ar-SA"/>
        </w:rPr>
        <w:t>•</w:t>
      </w:r>
      <w:r w:rsidRPr="008A5F7C">
        <w:rPr>
          <w:rFonts w:ascii="Times New Roman" w:hAnsi="Times New Roman" w:cs="Times New Roman"/>
          <w:sz w:val="24"/>
          <w:szCs w:val="24"/>
          <w:lang w:eastAsia="ar-SA"/>
        </w:rPr>
        <w:tab/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  <w:r w:rsidR="00FB525C" w:rsidRPr="008A5F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b/>
          <w:szCs w:val="24"/>
          <w:lang w:eastAsia="ar-SA"/>
        </w:rPr>
      </w:pPr>
      <w:r w:rsidRPr="008A5F7C">
        <w:rPr>
          <w:rFonts w:ascii="Times New Roman" w:hAnsi="Times New Roman"/>
          <w:b/>
          <w:szCs w:val="24"/>
          <w:lang w:eastAsia="ar-SA"/>
        </w:rPr>
        <w:t>Метапредметные  результаты: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Умение самостоятельно определять цели своего обучения, ставить и формулировать для себя новые задачи в учебе и познавательной деятельности;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Умение самостоятельно планировать пути достижения</w:t>
      </w:r>
      <w:r w:rsidR="00FB525C" w:rsidRPr="008A5F7C">
        <w:rPr>
          <w:rFonts w:ascii="Times New Roman" w:hAnsi="Times New Roman"/>
          <w:szCs w:val="24"/>
          <w:lang w:eastAsia="ar-SA"/>
        </w:rPr>
        <w:t xml:space="preserve"> целей, в том числе альтернатив</w:t>
      </w:r>
      <w:r w:rsidRPr="008A5F7C">
        <w:rPr>
          <w:rFonts w:ascii="Times New Roman" w:hAnsi="Times New Roman"/>
          <w:szCs w:val="24"/>
          <w:lang w:eastAsia="ar-SA"/>
        </w:rPr>
        <w:t>ные, осознанно выбирать наиболее эффективные сп</w:t>
      </w:r>
      <w:r w:rsidR="00FB525C" w:rsidRPr="008A5F7C">
        <w:rPr>
          <w:rFonts w:ascii="Times New Roman" w:hAnsi="Times New Roman"/>
          <w:szCs w:val="24"/>
          <w:lang w:eastAsia="ar-SA"/>
        </w:rPr>
        <w:t>особы решения учебных и познава</w:t>
      </w:r>
      <w:r w:rsidRPr="008A5F7C">
        <w:rPr>
          <w:rFonts w:ascii="Times New Roman" w:hAnsi="Times New Roman"/>
          <w:szCs w:val="24"/>
          <w:lang w:eastAsia="ar-SA"/>
        </w:rPr>
        <w:t>тельных задач;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</w:t>
      </w:r>
      <w:r w:rsidR="00FB525C" w:rsidRPr="008A5F7C">
        <w:rPr>
          <w:rFonts w:ascii="Times New Roman" w:hAnsi="Times New Roman"/>
          <w:szCs w:val="24"/>
          <w:lang w:eastAsia="ar-SA"/>
        </w:rPr>
        <w:t>ировать свои действия в соответ</w:t>
      </w:r>
      <w:r w:rsidRPr="008A5F7C">
        <w:rPr>
          <w:rFonts w:ascii="Times New Roman" w:hAnsi="Times New Roman"/>
          <w:szCs w:val="24"/>
          <w:lang w:eastAsia="ar-SA"/>
        </w:rPr>
        <w:t>ствии с изменяющейся обстановкой;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Умение оценивать правильность выполнения учебной задачи, собственные возможности ее решения;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lastRenderedPageBreak/>
        <w:t>•</w:t>
      </w:r>
      <w:r w:rsidRPr="008A5F7C">
        <w:rPr>
          <w:rFonts w:ascii="Times New Roman" w:hAnsi="Times New Roman"/>
          <w:szCs w:val="24"/>
          <w:lang w:eastAsia="ar-SA"/>
        </w:rPr>
        <w:tab/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Умение определять понятия, создавать обобщения, уст</w:t>
      </w:r>
      <w:r w:rsidR="00FB525C" w:rsidRPr="008A5F7C">
        <w:rPr>
          <w:rFonts w:ascii="Times New Roman" w:hAnsi="Times New Roman"/>
          <w:szCs w:val="24"/>
          <w:lang w:eastAsia="ar-SA"/>
        </w:rPr>
        <w:t>анавливать аналогии, классифици</w:t>
      </w:r>
      <w:r w:rsidRPr="008A5F7C">
        <w:rPr>
          <w:rFonts w:ascii="Times New Roman" w:hAnsi="Times New Roman"/>
          <w:szCs w:val="24"/>
          <w:lang w:eastAsia="ar-SA"/>
        </w:rPr>
        <w:t>ровать, самостоятельно выбирать основания и критер</w:t>
      </w:r>
      <w:r w:rsidR="00FB525C" w:rsidRPr="008A5F7C">
        <w:rPr>
          <w:rFonts w:ascii="Times New Roman" w:hAnsi="Times New Roman"/>
          <w:szCs w:val="24"/>
          <w:lang w:eastAsia="ar-SA"/>
        </w:rPr>
        <w:t>ии для классификации, устанавли</w:t>
      </w:r>
      <w:r w:rsidRPr="008A5F7C">
        <w:rPr>
          <w:rFonts w:ascii="Times New Roman" w:hAnsi="Times New Roman"/>
          <w:szCs w:val="24"/>
          <w:lang w:eastAsia="ar-SA"/>
        </w:rPr>
        <w:t xml:space="preserve">вать причинно-следственную связь, строить </w:t>
      </w:r>
      <w:proofErr w:type="gramStart"/>
      <w:r w:rsidRPr="008A5F7C">
        <w:rPr>
          <w:rFonts w:ascii="Times New Roman" w:hAnsi="Times New Roman"/>
          <w:szCs w:val="24"/>
          <w:lang w:eastAsia="ar-SA"/>
        </w:rPr>
        <w:t>логическ</w:t>
      </w:r>
      <w:r w:rsidR="00FB525C" w:rsidRPr="008A5F7C">
        <w:rPr>
          <w:rFonts w:ascii="Times New Roman" w:hAnsi="Times New Roman"/>
          <w:szCs w:val="24"/>
          <w:lang w:eastAsia="ar-SA"/>
        </w:rPr>
        <w:t>ое рассуждение</w:t>
      </w:r>
      <w:proofErr w:type="gramEnd"/>
      <w:r w:rsidR="00FB525C" w:rsidRPr="008A5F7C">
        <w:rPr>
          <w:rFonts w:ascii="Times New Roman" w:hAnsi="Times New Roman"/>
          <w:szCs w:val="24"/>
          <w:lang w:eastAsia="ar-SA"/>
        </w:rPr>
        <w:t>, умозаключение (</w:t>
      </w:r>
      <w:r w:rsidRPr="008A5F7C">
        <w:rPr>
          <w:rFonts w:ascii="Times New Roman" w:hAnsi="Times New Roman"/>
          <w:szCs w:val="24"/>
          <w:lang w:eastAsia="ar-SA"/>
        </w:rPr>
        <w:t>индуктивное, дедуктивное и по аналогии) и делать выводы;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Умение создавать, применять и преобразовывать знаки и символы, модели и схемы для решения познавательных задач;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Смысловое чтение, умение организовывать учебное сотрудничество и совместную деятельность с учителем и сверстниками, работать индивидуально и в группах, находить общее решение и разрешать конфликты на основе согласования позиций с учетом интересов, формулировать, аргументировать и отстаивать свое мнение;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Умение осознанно использовать речевые средства в с</w:t>
      </w:r>
      <w:r w:rsidR="00FB525C" w:rsidRPr="008A5F7C">
        <w:rPr>
          <w:rFonts w:ascii="Times New Roman" w:hAnsi="Times New Roman"/>
          <w:szCs w:val="24"/>
          <w:lang w:eastAsia="ar-SA"/>
        </w:rPr>
        <w:t>оответствии с задачей коммуника</w:t>
      </w:r>
      <w:r w:rsidRPr="008A5F7C">
        <w:rPr>
          <w:rFonts w:ascii="Times New Roman" w:hAnsi="Times New Roman"/>
          <w:szCs w:val="24"/>
          <w:lang w:eastAsia="ar-SA"/>
        </w:rPr>
        <w:t>ции для выражения своих чувств, мыслей и потребностей, планирования и регуляции своей деятельности: владение устной и письменной речью, монологической контекстной речью;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Формирование и развитие компетентности в области использования информационно-коммуникационных технологий.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b/>
          <w:szCs w:val="24"/>
          <w:lang w:eastAsia="ar-SA"/>
        </w:rPr>
      </w:pPr>
      <w:r w:rsidRPr="008A5F7C">
        <w:rPr>
          <w:rFonts w:ascii="Times New Roman" w:hAnsi="Times New Roman"/>
          <w:b/>
          <w:szCs w:val="24"/>
          <w:lang w:eastAsia="ar-SA"/>
        </w:rPr>
        <w:t>Предметные результаты: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Понимание ключевых проблем изученных произведений русского фольклора и фольклора других народов, древнерусской литературы, литературы XVIII века, русских писателей XIX-XX вв., литературы народов России и зарубежной литературы;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Понимание связи литературных произведений с эпох</w:t>
      </w:r>
      <w:r w:rsidR="00FB525C" w:rsidRPr="008A5F7C">
        <w:rPr>
          <w:rFonts w:ascii="Times New Roman" w:hAnsi="Times New Roman"/>
          <w:szCs w:val="24"/>
          <w:lang w:eastAsia="ar-SA"/>
        </w:rPr>
        <w:t>ой их написания, выявления зало</w:t>
      </w:r>
      <w:r w:rsidRPr="008A5F7C">
        <w:rPr>
          <w:rFonts w:ascii="Times New Roman" w:hAnsi="Times New Roman"/>
          <w:szCs w:val="24"/>
          <w:lang w:eastAsia="ar-SA"/>
        </w:rPr>
        <w:t>женных в них вневременных, непреходящих нравственных ценностей и их современного звучания;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Умение анализировать литературное произведение: определять его принадлежность к одному из литературных родов и жанров, понимать и</w:t>
      </w:r>
      <w:r w:rsidR="00FB525C" w:rsidRPr="008A5F7C">
        <w:rPr>
          <w:rFonts w:ascii="Times New Roman" w:hAnsi="Times New Roman"/>
          <w:szCs w:val="24"/>
          <w:lang w:eastAsia="ar-SA"/>
        </w:rPr>
        <w:t xml:space="preserve"> формулировать тему, идею, нрав</w:t>
      </w:r>
      <w:r w:rsidRPr="008A5F7C">
        <w:rPr>
          <w:rFonts w:ascii="Times New Roman" w:hAnsi="Times New Roman"/>
          <w:szCs w:val="24"/>
          <w:lang w:eastAsia="ar-SA"/>
        </w:rPr>
        <w:t>ственный пафос литературного произведения, характеризовать его героев, сопоставлять героев одного или нескольких произведений;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Определение в произведении элементов сюжета, композиции, изобразительно-выразительных средств языка, понимание и роли в раскрытии идейно-художественного содержания произведения (элементы филологического анализа), владение элементарной литературоведческой терминологией при анализе литературного произведения;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Формирование собственного отношения к произведениям литературы, их оценка;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Умение интерпретировать (в отдельных случаях) изученные литературные произведения;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Понимание авторской позиции и свое отношение к ней;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Восприятие на слух литературных произведений разных жанров, осмысленное чтение и адекватное восприятие;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Умение пересказывать прозаические произведения или их отрывки с использованием образных средств русского языка и цитат из текста, о</w:t>
      </w:r>
      <w:r w:rsidR="00307039" w:rsidRPr="008A5F7C">
        <w:rPr>
          <w:rFonts w:ascii="Times New Roman" w:hAnsi="Times New Roman"/>
          <w:szCs w:val="24"/>
          <w:lang w:eastAsia="ar-SA"/>
        </w:rPr>
        <w:t>твечать на вопросы по прослушан</w:t>
      </w:r>
      <w:r w:rsidRPr="008A5F7C">
        <w:rPr>
          <w:rFonts w:ascii="Times New Roman" w:hAnsi="Times New Roman"/>
          <w:szCs w:val="24"/>
          <w:lang w:eastAsia="ar-SA"/>
        </w:rPr>
        <w:t>ному тексту, создавать устные монологические высказывания разного типа, вести диалог;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Написание изложений и сочинений на темы, связанные с тематикой, проблематикой изученных произведений, классные и домашние творче</w:t>
      </w:r>
      <w:r w:rsidR="00307039" w:rsidRPr="008A5F7C">
        <w:rPr>
          <w:rFonts w:ascii="Times New Roman" w:hAnsi="Times New Roman"/>
          <w:szCs w:val="24"/>
          <w:lang w:eastAsia="ar-SA"/>
        </w:rPr>
        <w:t>ские работы, рефераты на литера</w:t>
      </w:r>
      <w:r w:rsidRPr="008A5F7C">
        <w:rPr>
          <w:rFonts w:ascii="Times New Roman" w:hAnsi="Times New Roman"/>
          <w:szCs w:val="24"/>
          <w:lang w:eastAsia="ar-SA"/>
        </w:rPr>
        <w:t>турные и общекультурные темы;</w:t>
      </w:r>
    </w:p>
    <w:p w:rsidR="00CB571D" w:rsidRPr="008A5F7C" w:rsidRDefault="00CB571D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Понимание образной природы литературы как явления</w:t>
      </w:r>
      <w:r w:rsidR="00307039" w:rsidRPr="008A5F7C">
        <w:rPr>
          <w:rFonts w:ascii="Times New Roman" w:hAnsi="Times New Roman"/>
          <w:szCs w:val="24"/>
          <w:lang w:eastAsia="ar-SA"/>
        </w:rPr>
        <w:t xml:space="preserve"> словесного искусства, эстетиче</w:t>
      </w:r>
      <w:r w:rsidRPr="008A5F7C">
        <w:rPr>
          <w:rFonts w:ascii="Times New Roman" w:hAnsi="Times New Roman"/>
          <w:szCs w:val="24"/>
          <w:lang w:eastAsia="ar-SA"/>
        </w:rPr>
        <w:t>ское восприятие произведений литературы, формирование эстетического вкуса;</w:t>
      </w:r>
    </w:p>
    <w:p w:rsidR="00FB525C" w:rsidRPr="008A5F7C" w:rsidRDefault="00CB571D" w:rsidP="008A5F7C">
      <w:pPr>
        <w:widowControl w:val="0"/>
        <w:autoSpaceDE w:val="0"/>
        <w:autoSpaceDN w:val="0"/>
        <w:ind w:firstLine="540"/>
        <w:rPr>
          <w:rFonts w:ascii="Times New Roman" w:hAnsi="Times New Roman"/>
          <w:szCs w:val="24"/>
          <w:lang w:eastAsia="ar-SA"/>
        </w:rPr>
      </w:pPr>
      <w:r w:rsidRPr="008A5F7C">
        <w:rPr>
          <w:rFonts w:ascii="Times New Roman" w:hAnsi="Times New Roman"/>
          <w:szCs w:val="24"/>
          <w:lang w:eastAsia="ar-SA"/>
        </w:rPr>
        <w:t>•</w:t>
      </w:r>
      <w:r w:rsidRPr="008A5F7C">
        <w:rPr>
          <w:rFonts w:ascii="Times New Roman" w:hAnsi="Times New Roman"/>
          <w:szCs w:val="24"/>
          <w:lang w:eastAsia="ar-SA"/>
        </w:rPr>
        <w:tab/>
        <w:t>Понимание русского слова в его эстетической функции, роли изобразительно-выразительных сре</w:t>
      </w:r>
      <w:proofErr w:type="gramStart"/>
      <w:r w:rsidRPr="008A5F7C">
        <w:rPr>
          <w:rFonts w:ascii="Times New Roman" w:hAnsi="Times New Roman"/>
          <w:szCs w:val="24"/>
          <w:lang w:eastAsia="ar-SA"/>
        </w:rPr>
        <w:t>дств в с</w:t>
      </w:r>
      <w:proofErr w:type="gramEnd"/>
      <w:r w:rsidRPr="008A5F7C">
        <w:rPr>
          <w:rFonts w:ascii="Times New Roman" w:hAnsi="Times New Roman"/>
          <w:szCs w:val="24"/>
          <w:lang w:eastAsia="ar-SA"/>
        </w:rPr>
        <w:t>оздании художественны образов литературных произведений.</w:t>
      </w:r>
      <w:r w:rsidR="00FB525C" w:rsidRPr="008A5F7C">
        <w:rPr>
          <w:rFonts w:ascii="Times New Roman" w:hAnsi="Times New Roman"/>
          <w:szCs w:val="24"/>
          <w:lang w:eastAsia="ar-SA"/>
        </w:rPr>
        <w:t xml:space="preserve"> </w:t>
      </w:r>
      <w:r w:rsidR="008B7340" w:rsidRPr="008A5F7C">
        <w:rPr>
          <w:rFonts w:ascii="Times New Roman" w:hAnsi="Times New Roman"/>
          <w:szCs w:val="24"/>
          <w:lang w:eastAsia="ar-SA"/>
        </w:rPr>
        <w:t>Важнейшее значение в формировании духовно богатой, гармонически развитой личности с высокими нравственными идеалами и эстетическими потребностями имеет художественная литература. Курс литературы в школе основывается на принципах связи искусства с жизнью, единства формы и содержания, историзма, традиций и новаторства, осмысления историко-культурных сведений, усвоения основных понятий теории и истории литературы, формирования умений оценивать и анализировать художественные произведения</w:t>
      </w:r>
      <w:r w:rsidR="00FC316E" w:rsidRPr="008A5F7C">
        <w:rPr>
          <w:rFonts w:ascii="Times New Roman" w:hAnsi="Times New Roman"/>
          <w:szCs w:val="24"/>
          <w:lang w:eastAsia="ar-SA"/>
        </w:rPr>
        <w:t xml:space="preserve">. </w:t>
      </w:r>
    </w:p>
    <w:p w:rsidR="00E30D14" w:rsidRPr="008A5F7C" w:rsidRDefault="00E30D14" w:rsidP="008A5F7C">
      <w:pPr>
        <w:suppressAutoHyphens/>
        <w:ind w:firstLine="567"/>
        <w:jc w:val="both"/>
        <w:rPr>
          <w:rFonts w:ascii="Times New Roman" w:hAnsi="Times New Roman"/>
          <w:szCs w:val="24"/>
          <w:lang w:eastAsia="ar-SA"/>
        </w:rPr>
      </w:pPr>
    </w:p>
    <w:p w:rsidR="00504194" w:rsidRPr="008A5F7C" w:rsidRDefault="00504194" w:rsidP="008A5F7C">
      <w:pPr>
        <w:ind w:firstLine="567"/>
        <w:jc w:val="both"/>
        <w:rPr>
          <w:rFonts w:ascii="Times New Roman" w:hAnsi="Times New Roman"/>
          <w:szCs w:val="24"/>
        </w:rPr>
      </w:pPr>
    </w:p>
    <w:p w:rsidR="00FB525C" w:rsidRPr="008A5F7C" w:rsidRDefault="00FB525C" w:rsidP="00A04956">
      <w:pPr>
        <w:suppressAutoHyphens/>
        <w:jc w:val="center"/>
        <w:rPr>
          <w:rFonts w:ascii="Times New Roman" w:hAnsi="Times New Roman"/>
          <w:b/>
          <w:szCs w:val="24"/>
        </w:rPr>
      </w:pPr>
      <w:r w:rsidRPr="008A5F7C">
        <w:rPr>
          <w:rFonts w:ascii="Times New Roman" w:hAnsi="Times New Roman"/>
          <w:b/>
          <w:szCs w:val="24"/>
        </w:rPr>
        <w:t>2) Содержание  тем учебного курса</w:t>
      </w:r>
    </w:p>
    <w:p w:rsidR="00FB525C" w:rsidRPr="008A5F7C" w:rsidRDefault="0000124C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ВВЕДЕНИЕ 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Русская литература и история.  Интерес русских писателей к историческому прошлому своего народа.  Историзм творчества классиков русской литературы.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 w:rsidRPr="008A5F7C">
        <w:rPr>
          <w:rFonts w:ascii="Times New Roman" w:hAnsi="Times New Roman"/>
          <w:b/>
          <w:szCs w:val="24"/>
        </w:rPr>
        <w:t>У</w:t>
      </w:r>
      <w:r w:rsidR="0000124C">
        <w:rPr>
          <w:rFonts w:ascii="Times New Roman" w:hAnsi="Times New Roman"/>
          <w:b/>
          <w:szCs w:val="24"/>
        </w:rPr>
        <w:t xml:space="preserve">СТНОЕ НАРОДНОЕ ТВОРЧЕСТВО 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В мире русской народной песни (лирические, исторические песни).  Отражение жизни народа в народной песне: «В темной лесе»,  «Уж ты ночка, ноченька темная...», «Вдоль по улице метелица метет...», «Пугачев в темнице»,  «Пугачев казнен».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Частушки как малый песенный жанр.  Отражение различных сторон жизни народа в частушках.  Разнообразие тематики частушек.  Поэтика частушек.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Предания  как исторический жанр русской народной прозы.  «О Пугачеве», «О покорении Сибири Ермаком...».  Особенности содержания и формы народных преданий.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Теория литературы.  Народная песня, частушка (развитие представлений).  Предание (развитие представлений).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 w:rsidRPr="008A5F7C">
        <w:rPr>
          <w:rFonts w:ascii="Times New Roman" w:hAnsi="Times New Roman"/>
          <w:b/>
          <w:szCs w:val="24"/>
        </w:rPr>
        <w:t>ИЗ</w:t>
      </w:r>
      <w:r w:rsidR="0000124C">
        <w:rPr>
          <w:rFonts w:ascii="Times New Roman" w:hAnsi="Times New Roman"/>
          <w:b/>
          <w:szCs w:val="24"/>
        </w:rPr>
        <w:t xml:space="preserve"> ДРЕВНЕРУССКОЙ ЛИТЕРАТУРЫ 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Из «Жития Александра Невского».  Защита русских земель от нашествий и набегов врагов.  Бранные подвиги Александра Невского и его духовный подвиг самопожертвования.  Художественные особенности воинской повести и жития.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 xml:space="preserve">«Шемякин суд». Изображение действительных и вымышленных событий – главное новшество литературы 17 века.  Новые литературные герои – крестьянские и купеческие сыновья.  Сатира на судебные порядки. </w:t>
      </w:r>
      <w:proofErr w:type="gramStart"/>
      <w:r w:rsidRPr="008A5F7C">
        <w:rPr>
          <w:rFonts w:ascii="Times New Roman" w:hAnsi="Times New Roman"/>
          <w:szCs w:val="24"/>
        </w:rPr>
        <w:t>Комические ситуации</w:t>
      </w:r>
      <w:proofErr w:type="gramEnd"/>
      <w:r w:rsidRPr="008A5F7C">
        <w:rPr>
          <w:rFonts w:ascii="Times New Roman" w:hAnsi="Times New Roman"/>
          <w:szCs w:val="24"/>
        </w:rPr>
        <w:t xml:space="preserve"> с двумя плутами.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«Шемякин суд» - «</w:t>
      </w:r>
      <w:proofErr w:type="spellStart"/>
      <w:r w:rsidRPr="008A5F7C">
        <w:rPr>
          <w:rFonts w:ascii="Times New Roman" w:hAnsi="Times New Roman"/>
          <w:szCs w:val="24"/>
        </w:rPr>
        <w:t>кривосуд</w:t>
      </w:r>
      <w:proofErr w:type="spellEnd"/>
      <w:r w:rsidRPr="008A5F7C">
        <w:rPr>
          <w:rFonts w:ascii="Times New Roman" w:hAnsi="Times New Roman"/>
          <w:szCs w:val="24"/>
        </w:rPr>
        <w:t>» (</w:t>
      </w:r>
      <w:proofErr w:type="spellStart"/>
      <w:r w:rsidRPr="008A5F7C">
        <w:rPr>
          <w:rFonts w:ascii="Times New Roman" w:hAnsi="Times New Roman"/>
          <w:szCs w:val="24"/>
        </w:rPr>
        <w:t>Шемяка</w:t>
      </w:r>
      <w:proofErr w:type="spellEnd"/>
      <w:r w:rsidRPr="008A5F7C">
        <w:rPr>
          <w:rFonts w:ascii="Times New Roman" w:hAnsi="Times New Roman"/>
          <w:szCs w:val="24"/>
        </w:rPr>
        <w:t xml:space="preserve"> «</w:t>
      </w:r>
      <w:proofErr w:type="gramStart"/>
      <w:r w:rsidRPr="008A5F7C">
        <w:rPr>
          <w:rFonts w:ascii="Times New Roman" w:hAnsi="Times New Roman"/>
          <w:szCs w:val="24"/>
        </w:rPr>
        <w:t>посулы</w:t>
      </w:r>
      <w:proofErr w:type="gramEnd"/>
      <w:r w:rsidRPr="008A5F7C">
        <w:rPr>
          <w:rFonts w:ascii="Times New Roman" w:hAnsi="Times New Roman"/>
          <w:szCs w:val="24"/>
        </w:rPr>
        <w:t xml:space="preserve"> любил, потому что он и судил»).  Особенности поэтики бытовой сатирической повести.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Теория литературы.  Летопись.  Древнерусская повесть (развитие представлений).  Житие как жанр литературы (начальные представления).  Сатирическая повесть как жанр древнерусской литературы (начальные представления).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 w:rsidRPr="008A5F7C">
        <w:rPr>
          <w:rFonts w:ascii="Times New Roman" w:hAnsi="Times New Roman"/>
          <w:b/>
          <w:szCs w:val="24"/>
        </w:rPr>
        <w:t>ИЗ Р</w:t>
      </w:r>
      <w:r w:rsidR="0000124C">
        <w:rPr>
          <w:rFonts w:ascii="Times New Roman" w:hAnsi="Times New Roman"/>
          <w:b/>
          <w:szCs w:val="24"/>
        </w:rPr>
        <w:t xml:space="preserve">УССКОЙ ЛИТЕРАТУРЫ 18 ВЕКА 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Денис Иванович Фонвизин.  Слово о писателе.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«Недоросль» (сцены).  Сатирическая направленность комедии.  Проблема воспитания истинного гражданина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Теория литературы. Понятие о классицизме.  Основные правила классицизма в драматическом произведении.</w:t>
      </w:r>
    </w:p>
    <w:p w:rsidR="00FB525C" w:rsidRPr="008A5F7C" w:rsidRDefault="0000124C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ИЗ РУССКОЙ ЛИТЕРАТУРЫ 19 ВЕКА </w:t>
      </w:r>
    </w:p>
    <w:p w:rsidR="00FB525C" w:rsidRPr="008A5F7C" w:rsidRDefault="0000124C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Иван Андреевич Крылов 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Поэт и мудрец.  Язвительный сатирик и баснописец.  Краткий рассказ о писателе.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 xml:space="preserve"> «Лягушки, просящие царя». Критика «общественного договора» Ж.-Ж. Руссо.  Мораль басни.  «Обор».  Критика вмешательства императора Александра 1 в стратегию и тактику Кутузова В отечественной войне 1812 года.  Мораль басни.  Осмеяние пороков:  самонадеянности, безответственности,  зазнайства.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Теория литературы.  Басня.  Мораль.  Аллегория (развитие представлений).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 w:rsidRPr="008A5F7C">
        <w:rPr>
          <w:rFonts w:ascii="Times New Roman" w:hAnsi="Times New Roman"/>
          <w:b/>
          <w:szCs w:val="24"/>
        </w:rPr>
        <w:t>К</w:t>
      </w:r>
      <w:r w:rsidR="0000124C">
        <w:rPr>
          <w:rFonts w:ascii="Times New Roman" w:hAnsi="Times New Roman"/>
          <w:b/>
          <w:szCs w:val="24"/>
        </w:rPr>
        <w:t xml:space="preserve">ондратий Федорович Рылеев 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Автор дум и сатир.  Краткий рассказ о писателе.  Оценка дум современниками.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 xml:space="preserve"> «Смерть Ермака».  Историческая тема думы.  Ермак Тимофеевич – главный герой думы, один из предводителей казаков.  Тема расширения русских земель.  Текст думы К. Ф. Рылеева – основа песни о Ермаке.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Теория литературы. Дума (начальное представление).</w:t>
      </w:r>
    </w:p>
    <w:p w:rsidR="00FB525C" w:rsidRPr="008A5F7C" w:rsidRDefault="0000124C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Александр Сергеевич Пушкин 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 xml:space="preserve"> Краткий рассказ об отношении поэта к истории и исторической теме в литературе.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«История Пугачева» (отрывки).  Заглавие Пушкина («История Пугачева») и поправка Николая 1 («История пугачевского бунта»), принятая Пушкиным как более точная. Смысловое различие.  История пугачевского восстания в художественном произведении и историческом труде писателя и историка.  Пугачев и народное восстание.  Отношение народа, дворян и автора к предводителю восстания.  Бунт «бессмысленный и беспощадный» (А. С. Пушкин).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 xml:space="preserve">Роман «Капитанская дочка».  Гринев – жизненный путь героя, формирование характера («Береги честь смолоду»).  Маша Миронова – нравственная красота героини.  Швабрин – </w:t>
      </w:r>
      <w:r w:rsidRPr="008A5F7C">
        <w:rPr>
          <w:rFonts w:ascii="Times New Roman" w:hAnsi="Times New Roman"/>
          <w:szCs w:val="24"/>
        </w:rPr>
        <w:lastRenderedPageBreak/>
        <w:t xml:space="preserve">антигерой.  Значение образа Савельича в романе.  Особенности композиции.  Гуманизм и историзм Пушкина.  </w:t>
      </w:r>
      <w:proofErr w:type="gramStart"/>
      <w:r w:rsidRPr="008A5F7C">
        <w:rPr>
          <w:rFonts w:ascii="Times New Roman" w:hAnsi="Times New Roman"/>
          <w:szCs w:val="24"/>
        </w:rPr>
        <w:t>Историческая</w:t>
      </w:r>
      <w:proofErr w:type="gramEnd"/>
      <w:r w:rsidRPr="008A5F7C">
        <w:rPr>
          <w:rFonts w:ascii="Times New Roman" w:hAnsi="Times New Roman"/>
          <w:szCs w:val="24"/>
        </w:rPr>
        <w:t xml:space="preserve"> правда и художественный вымысел в романе.  Фольклорные мотивы в романе.  Различие авторской позиции в «Капитанской дочке» и «Истории Пугачева».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Теория литературы.  Историзм художественной литературы (начальные представления).  Роман (начальные представления).  Реализм (начальные представления).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 xml:space="preserve">«Пиковая дама». Место повести в контексте творчества Пушкина.  Проблема «человек и судьба» в идейном содержании произведения.  Соотношение </w:t>
      </w:r>
      <w:proofErr w:type="gramStart"/>
      <w:r w:rsidRPr="008A5F7C">
        <w:rPr>
          <w:rFonts w:ascii="Times New Roman" w:hAnsi="Times New Roman"/>
          <w:szCs w:val="24"/>
        </w:rPr>
        <w:t>случайного</w:t>
      </w:r>
      <w:proofErr w:type="gramEnd"/>
      <w:r w:rsidRPr="008A5F7C">
        <w:rPr>
          <w:rFonts w:ascii="Times New Roman" w:hAnsi="Times New Roman"/>
          <w:szCs w:val="24"/>
        </w:rPr>
        <w:t xml:space="preserve"> и закономерного.  Смысл названия повести и эпиграфа к ней.  Композиция повести: система предсказаний, намеков и символических соответствий.  Функции эпиграфов.  Система образов-персонажей, сочетание в них реального и символического планов, значение образа Петербурга.  Идейно-композиционная функция фантастики.  Мотив карт и карточной игры, символика чисел.  Эпилог, его место в философской концепции повести.</w:t>
      </w:r>
    </w:p>
    <w:p w:rsidR="00FB525C" w:rsidRPr="008A5F7C" w:rsidRDefault="0000124C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Михаил Юрьевич Лермонтов 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Краткий рассказ о писателе, отношение к историческим темам и воплощение этих тем в его творчестве. «Мцыри».  Поэма о вольнолюбивом юноше, вырванном из родной среды и воспитанном в чуждом ему обществе.  Свободный, мятежный, сильный дух героя.  Мцыри как романтический герой.  Образ монастыря и образы природы, их роль в произведении.  Романтически-условный историзм поэмы.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Теория литературы.  Поэма (развитие представлений).  Романтический герой (начальные представления), романтическая поэма (начальные представления).</w:t>
      </w:r>
    </w:p>
    <w:p w:rsidR="00FB525C" w:rsidRPr="008A5F7C" w:rsidRDefault="0000124C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Николай Васильевич Гоголь 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Краткий рассказ о писателе, его отношение к истории, исторической теме в художественном произведении. «Ревизор».  Комедия «со злостью и солью».  История создания и история постановки комедии.  Поворот русской драматургии к социальной теме.  Отношение современной писателю критики, общественности к комедии «Ревизор».  Разоблачение пороков чиновничества.  Цель автора – высмеять «все дурное в России» (Н.В. Гоголь).  Новизна финала, немой сцены, своеобразие действия пьесы «от начала до ко</w:t>
      </w:r>
      <w:r w:rsidR="00982F90">
        <w:rPr>
          <w:rFonts w:ascii="Times New Roman" w:hAnsi="Times New Roman"/>
          <w:szCs w:val="24"/>
        </w:rPr>
        <w:t>нца вытекает из характеров» (В</w:t>
      </w:r>
      <w:r w:rsidRPr="008A5F7C">
        <w:rPr>
          <w:rFonts w:ascii="Times New Roman" w:hAnsi="Times New Roman"/>
          <w:szCs w:val="24"/>
        </w:rPr>
        <w:t>.</w:t>
      </w:r>
      <w:r w:rsidR="00982F90">
        <w:rPr>
          <w:rFonts w:ascii="Times New Roman" w:hAnsi="Times New Roman"/>
          <w:szCs w:val="24"/>
        </w:rPr>
        <w:t xml:space="preserve"> </w:t>
      </w:r>
      <w:r w:rsidRPr="008A5F7C">
        <w:rPr>
          <w:rFonts w:ascii="Times New Roman" w:hAnsi="Times New Roman"/>
          <w:szCs w:val="24"/>
        </w:rPr>
        <w:t xml:space="preserve">И. Немирович-Данченко).  Хлестаков и «миражная интрига» (Ю. Манн).  </w:t>
      </w:r>
      <w:proofErr w:type="gramStart"/>
      <w:r w:rsidRPr="008A5F7C">
        <w:rPr>
          <w:rFonts w:ascii="Times New Roman" w:hAnsi="Times New Roman"/>
          <w:szCs w:val="24"/>
        </w:rPr>
        <w:t>Хлестаковщина</w:t>
      </w:r>
      <w:proofErr w:type="gramEnd"/>
      <w:r w:rsidRPr="008A5F7C">
        <w:rPr>
          <w:rFonts w:ascii="Times New Roman" w:hAnsi="Times New Roman"/>
          <w:szCs w:val="24"/>
        </w:rPr>
        <w:t xml:space="preserve"> как общественное явление.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Теория литературы.  Комедия (развитие представлений).  Сатира и юмор (развитие представлений).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 xml:space="preserve">«Шинель».  Образ «маленького человека» в литературе.  Потеря Акакием Акакиевичем </w:t>
      </w:r>
      <w:proofErr w:type="spellStart"/>
      <w:r w:rsidRPr="008A5F7C">
        <w:rPr>
          <w:rFonts w:ascii="Times New Roman" w:hAnsi="Times New Roman"/>
          <w:szCs w:val="24"/>
        </w:rPr>
        <w:t>Башмачкиным</w:t>
      </w:r>
      <w:proofErr w:type="spellEnd"/>
      <w:r w:rsidRPr="008A5F7C">
        <w:rPr>
          <w:rFonts w:ascii="Times New Roman" w:hAnsi="Times New Roman"/>
          <w:szCs w:val="24"/>
        </w:rPr>
        <w:t xml:space="preserve">  лица (одиночество, косноязычие).  Шинель как последняя надежда согреться в холодном мире.  Тщетность этой мечты.  Петербург как символ вечного адского холода.  Незлобивость  мелкого чиновника, обладающего духовной силой и противостоящего бездушию общества.  Роль фантастики в художественном произведении.</w:t>
      </w:r>
    </w:p>
    <w:p w:rsidR="00FB525C" w:rsidRPr="008A5F7C" w:rsidRDefault="0000124C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Иван Сергеевич Тургенев 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Краткий рассказ о писателе. Повесть «Ася». Своеобразие замысла повести. Знакомство с героями повести. Образ героя-рассказчика</w:t>
      </w:r>
      <w:proofErr w:type="gramStart"/>
      <w:r w:rsidRPr="008A5F7C">
        <w:rPr>
          <w:rFonts w:ascii="Times New Roman" w:hAnsi="Times New Roman"/>
          <w:szCs w:val="24"/>
        </w:rPr>
        <w:t>.И</w:t>
      </w:r>
      <w:proofErr w:type="gramEnd"/>
      <w:r w:rsidRPr="008A5F7C">
        <w:rPr>
          <w:rFonts w:ascii="Times New Roman" w:hAnsi="Times New Roman"/>
          <w:szCs w:val="24"/>
        </w:rPr>
        <w:t>спытание любовью героев повести И.С. Тургенева «Ася». Изображение нравственной красоты и душевных качеств тургеневской девушки. Образ природы и тема рока в повести.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 w:rsidRPr="008A5F7C">
        <w:rPr>
          <w:rFonts w:ascii="Times New Roman" w:hAnsi="Times New Roman"/>
          <w:b/>
          <w:szCs w:val="24"/>
        </w:rPr>
        <w:t>Мих</w:t>
      </w:r>
      <w:r w:rsidR="0000124C">
        <w:rPr>
          <w:rFonts w:ascii="Times New Roman" w:hAnsi="Times New Roman"/>
          <w:b/>
          <w:szCs w:val="24"/>
        </w:rPr>
        <w:t xml:space="preserve">аил </w:t>
      </w:r>
      <w:proofErr w:type="spellStart"/>
      <w:r w:rsidR="0000124C">
        <w:rPr>
          <w:rFonts w:ascii="Times New Roman" w:hAnsi="Times New Roman"/>
          <w:b/>
          <w:szCs w:val="24"/>
        </w:rPr>
        <w:t>Евграфович</w:t>
      </w:r>
      <w:proofErr w:type="spellEnd"/>
      <w:r w:rsidR="0000124C">
        <w:rPr>
          <w:rFonts w:ascii="Times New Roman" w:hAnsi="Times New Roman"/>
          <w:b/>
          <w:szCs w:val="24"/>
        </w:rPr>
        <w:t xml:space="preserve"> Салтыков-Щедрин 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Краткий рассказ о писателе, редакторе, издателе. «История одного города»  (отрывок).  Художественно-политическая сатира на современные писателю порядки.  Ирония писателя-гражданина, бичующего основанный на бесправии народа строй. Гротескные образы градоначальников.  Пародия на официальные исторические сочинения.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Теория литературы. Гипербола, гротеск (развитие представлений).  Литературная пародия (начальные представления).  Эзопов язык (развитие понятия).</w:t>
      </w:r>
    </w:p>
    <w:p w:rsidR="00FB525C" w:rsidRPr="008A5F7C" w:rsidRDefault="0000124C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Николай Семенович Лесков 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 xml:space="preserve">Краткий рассказ о писателе. «Старый гений».  Сатира на чиновничество.  Защита </w:t>
      </w:r>
      <w:proofErr w:type="gramStart"/>
      <w:r w:rsidRPr="008A5F7C">
        <w:rPr>
          <w:rFonts w:ascii="Times New Roman" w:hAnsi="Times New Roman"/>
          <w:szCs w:val="24"/>
        </w:rPr>
        <w:t>беззащитных</w:t>
      </w:r>
      <w:proofErr w:type="gramEnd"/>
      <w:r w:rsidRPr="008A5F7C">
        <w:rPr>
          <w:rFonts w:ascii="Times New Roman" w:hAnsi="Times New Roman"/>
          <w:szCs w:val="24"/>
        </w:rPr>
        <w:t>.  Нравственные проблемы рассказа.  Деталь как средство создания образа в рассказе.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Теория литературы.  Рассказ (развитие представлений).  Художественная деталь (развитие представлений).</w:t>
      </w:r>
    </w:p>
    <w:p w:rsidR="00FB525C" w:rsidRPr="008A5F7C" w:rsidRDefault="0000124C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Лев Николаевич Толстой 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 xml:space="preserve">Краткий рассказ о писателе.  Идеал взаимной любви и согласия в обществе. «После бала».  Идея </w:t>
      </w:r>
      <w:proofErr w:type="spellStart"/>
      <w:r w:rsidRPr="008A5F7C">
        <w:rPr>
          <w:rFonts w:ascii="Times New Roman" w:hAnsi="Times New Roman"/>
          <w:szCs w:val="24"/>
        </w:rPr>
        <w:t>разделенности</w:t>
      </w:r>
      <w:proofErr w:type="spellEnd"/>
      <w:r w:rsidRPr="008A5F7C">
        <w:rPr>
          <w:rFonts w:ascii="Times New Roman" w:hAnsi="Times New Roman"/>
          <w:szCs w:val="24"/>
        </w:rPr>
        <w:t xml:space="preserve"> двух Россий.  Противоречие между сословиями и внутри сословий.  Контраст </w:t>
      </w:r>
      <w:r w:rsidRPr="008A5F7C">
        <w:rPr>
          <w:rFonts w:ascii="Times New Roman" w:hAnsi="Times New Roman"/>
          <w:szCs w:val="24"/>
        </w:rPr>
        <w:lastRenderedPageBreak/>
        <w:t>как средство раскрытия конфликта.  Психологизм рассказа.  Нравственность в основе поступков героя.  Мечта о воссоединении дворянства и народа.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Теория литературы. Художественная деталь.  Антитеза (развитие представлений).  Композиция (развитие представлений).  Роль антитезы в композиции произведений.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Поэзия родной природы.  А. С. Пушкин.  «Цветы последние милей...»,  М. Ю. Лермонтов. «Осень»,  Ф. И. Тютчев.  «Осенний вечер», А. А. Фет.  «Первый ландыш»,  А. Н. Майков.  «Поле зыблется цветами...».</w:t>
      </w:r>
    </w:p>
    <w:p w:rsidR="00982F90" w:rsidRPr="008A5F7C" w:rsidRDefault="0000124C" w:rsidP="00982F90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Поэзия родной природы </w:t>
      </w:r>
    </w:p>
    <w:p w:rsidR="00982F90" w:rsidRPr="008A5F7C" w:rsidRDefault="00982F90" w:rsidP="00982F90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Поэзия родной природы в лирике русских поэтов 19 века (А.С. Пушкин, М.Ю. Лермонтов, Ф.И. Тютчев, А.Н. Майков).</w:t>
      </w:r>
    </w:p>
    <w:p w:rsidR="00FB525C" w:rsidRPr="008A5F7C" w:rsidRDefault="0000124C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Антон Павлович Чехов 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Краткий рассказ о писателе. «О любви» (из трилогии).  История о любви и упущенном счастье.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Теория литературы.  Психологизм художественной литературы (развитие представлений).</w:t>
      </w:r>
    </w:p>
    <w:p w:rsidR="00FB525C" w:rsidRPr="008A5F7C" w:rsidRDefault="00FB525C" w:rsidP="008A5F7C">
      <w:pPr>
        <w:ind w:firstLine="567"/>
        <w:jc w:val="both"/>
        <w:rPr>
          <w:rFonts w:ascii="Times New Roman" w:hAnsi="Times New Roman"/>
          <w:b/>
          <w:szCs w:val="24"/>
        </w:rPr>
      </w:pPr>
      <w:r w:rsidRPr="008A5F7C">
        <w:rPr>
          <w:rFonts w:ascii="Times New Roman" w:hAnsi="Times New Roman"/>
          <w:b/>
          <w:szCs w:val="24"/>
        </w:rPr>
        <w:t xml:space="preserve">ИЗ ЛИТЕРАТУРЫ </w:t>
      </w:r>
      <w:r w:rsidRPr="008A5F7C">
        <w:rPr>
          <w:rFonts w:ascii="Times New Roman" w:hAnsi="Times New Roman"/>
          <w:b/>
          <w:szCs w:val="24"/>
          <w:lang w:val="en-US"/>
        </w:rPr>
        <w:t>XX</w:t>
      </w:r>
      <w:r w:rsidR="00982F90">
        <w:rPr>
          <w:rFonts w:ascii="Times New Roman" w:hAnsi="Times New Roman"/>
          <w:b/>
          <w:szCs w:val="24"/>
        </w:rPr>
        <w:t xml:space="preserve"> </w:t>
      </w:r>
      <w:r w:rsidR="0000124C">
        <w:rPr>
          <w:rFonts w:ascii="Times New Roman" w:hAnsi="Times New Roman"/>
          <w:b/>
          <w:szCs w:val="24"/>
        </w:rPr>
        <w:t xml:space="preserve">ВЕКА </w:t>
      </w:r>
    </w:p>
    <w:p w:rsidR="00FB525C" w:rsidRPr="008A5F7C" w:rsidRDefault="0000124C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Иван Алексеевич Бунин 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Краткий рассказ о писателе. «Кавказ».  Повествование о любви в различных ее состояниях и в различных жизненных ситуациях.  Мастерство Бунина-рассказчика.  Психологизм прозы писателя.</w:t>
      </w:r>
    </w:p>
    <w:p w:rsidR="00FB525C" w:rsidRPr="008A5F7C" w:rsidRDefault="0000124C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Александр Иванович Куприн 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Краткий рассказ о писателе. «Куст сирени».  Утверждение согласия и взаимопонимания, любви и счастья в семье.  Самоотверженность и находчивость главной героини.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Теория литературы.  Сюжет и фабула.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 w:rsidRPr="008A5F7C">
        <w:rPr>
          <w:rFonts w:ascii="Times New Roman" w:hAnsi="Times New Roman"/>
          <w:b/>
          <w:szCs w:val="24"/>
        </w:rPr>
        <w:t>Ал</w:t>
      </w:r>
      <w:r w:rsidR="0000124C">
        <w:rPr>
          <w:rFonts w:ascii="Times New Roman" w:hAnsi="Times New Roman"/>
          <w:b/>
          <w:szCs w:val="24"/>
        </w:rPr>
        <w:t xml:space="preserve">ександр Александрович Блок 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Краткий рассказ о поэте. «Россия».  Историческая тема в стихотворении,  его современное звучание и смысл.</w:t>
      </w:r>
    </w:p>
    <w:p w:rsidR="00FB525C" w:rsidRPr="008A5F7C" w:rsidRDefault="0000124C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Сергей Александрович Есенин 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Краткий рассказ о жизни и творчестве поэта. «Пугачев».  Поэма на историческую тему.  Характер Пугачева.  Сопоставление образа предводителя восстания в разных произведениях: в фольклоре, в произведениях А. С. Пушкина, С.А. Есенина.  Современность  и  историческое прошлое в драматической поэме Есенина.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Теория литературы.  Драматическая поэма (начальные представления).</w:t>
      </w:r>
    </w:p>
    <w:p w:rsidR="00FB525C" w:rsidRPr="008A5F7C" w:rsidRDefault="0000124C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Иван Сергеевич Шмелев 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 xml:space="preserve">Краткий рассказ о писателе. «Как я стал писателем».  Рассказ о пути к творчеству.  Сопоставление художественного произведения с </w:t>
      </w:r>
      <w:proofErr w:type="gramStart"/>
      <w:r w:rsidRPr="008A5F7C">
        <w:rPr>
          <w:rFonts w:ascii="Times New Roman" w:hAnsi="Times New Roman"/>
          <w:szCs w:val="24"/>
        </w:rPr>
        <w:t>документально-биографическими</w:t>
      </w:r>
      <w:proofErr w:type="gramEnd"/>
      <w:r w:rsidRPr="008A5F7C">
        <w:rPr>
          <w:rFonts w:ascii="Times New Roman" w:hAnsi="Times New Roman"/>
          <w:szCs w:val="24"/>
        </w:rPr>
        <w:t xml:space="preserve"> (мемуары, воспоминания, дневники).</w:t>
      </w:r>
    </w:p>
    <w:p w:rsidR="00FB525C" w:rsidRPr="008A5F7C" w:rsidRDefault="0000124C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Писатели улыбаются 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Журнал «</w:t>
      </w:r>
      <w:proofErr w:type="spellStart"/>
      <w:r w:rsidRPr="008A5F7C">
        <w:rPr>
          <w:rFonts w:ascii="Times New Roman" w:hAnsi="Times New Roman"/>
          <w:szCs w:val="24"/>
        </w:rPr>
        <w:t>Сатирикон</w:t>
      </w:r>
      <w:proofErr w:type="spellEnd"/>
      <w:r w:rsidRPr="008A5F7C">
        <w:rPr>
          <w:rFonts w:ascii="Times New Roman" w:hAnsi="Times New Roman"/>
          <w:szCs w:val="24"/>
        </w:rPr>
        <w:t>». Тэффи, О</w:t>
      </w:r>
      <w:proofErr w:type="gramStart"/>
      <w:r w:rsidRPr="008A5F7C">
        <w:rPr>
          <w:rFonts w:ascii="Times New Roman" w:hAnsi="Times New Roman"/>
          <w:szCs w:val="24"/>
        </w:rPr>
        <w:t xml:space="preserve"> .</w:t>
      </w:r>
      <w:proofErr w:type="gramEnd"/>
      <w:r w:rsidRPr="008A5F7C">
        <w:rPr>
          <w:rFonts w:ascii="Times New Roman" w:hAnsi="Times New Roman"/>
          <w:szCs w:val="24"/>
        </w:rPr>
        <w:t>Дымов, А. Аверченко.  «Всеобщая история, обработанная «</w:t>
      </w:r>
      <w:proofErr w:type="spellStart"/>
      <w:r w:rsidRPr="008A5F7C">
        <w:rPr>
          <w:rFonts w:ascii="Times New Roman" w:hAnsi="Times New Roman"/>
          <w:szCs w:val="24"/>
        </w:rPr>
        <w:t>Сатириконом</w:t>
      </w:r>
      <w:proofErr w:type="spellEnd"/>
      <w:r w:rsidRPr="008A5F7C">
        <w:rPr>
          <w:rFonts w:ascii="Times New Roman" w:hAnsi="Times New Roman"/>
          <w:szCs w:val="24"/>
        </w:rPr>
        <w:t>» (отрывки).  Сатирическое изображение исторических событий.  Приемы и способы создания сатирического повествования.  Смысл иронического повествования о прошлом.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 xml:space="preserve">М. Зощенко.  «История болезни»; Тэффи. «Жизнь и воротник».  Для самостоятельного чтения.  Сатира и юмор в рассказах </w:t>
      </w:r>
      <w:proofErr w:type="spellStart"/>
      <w:r w:rsidRPr="008A5F7C">
        <w:rPr>
          <w:rFonts w:ascii="Times New Roman" w:hAnsi="Times New Roman"/>
          <w:szCs w:val="24"/>
        </w:rPr>
        <w:t>сатириконцев</w:t>
      </w:r>
      <w:proofErr w:type="spellEnd"/>
      <w:r w:rsidRPr="008A5F7C">
        <w:rPr>
          <w:rFonts w:ascii="Times New Roman" w:hAnsi="Times New Roman"/>
          <w:szCs w:val="24"/>
        </w:rPr>
        <w:t>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Михаил Андреевич Осоргин.  Краткий рассказ о писателе.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«Пенсне».  Сочетание фантастики и реальности в рассказе.  Мелочи быта и их психологическое содержание.  Для самостоятельного чтения.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 w:rsidRPr="008A5F7C">
        <w:rPr>
          <w:rFonts w:ascii="Times New Roman" w:hAnsi="Times New Roman"/>
          <w:b/>
          <w:szCs w:val="24"/>
        </w:rPr>
        <w:t>Ал</w:t>
      </w:r>
      <w:r w:rsidR="006340E0">
        <w:rPr>
          <w:rFonts w:ascii="Times New Roman" w:hAnsi="Times New Roman"/>
          <w:b/>
          <w:szCs w:val="24"/>
        </w:rPr>
        <w:t xml:space="preserve">ександр </w:t>
      </w:r>
      <w:proofErr w:type="spellStart"/>
      <w:r w:rsidR="006340E0">
        <w:rPr>
          <w:rFonts w:ascii="Times New Roman" w:hAnsi="Times New Roman"/>
          <w:b/>
          <w:szCs w:val="24"/>
        </w:rPr>
        <w:t>Трифонович</w:t>
      </w:r>
      <w:proofErr w:type="spellEnd"/>
      <w:r w:rsidR="006340E0">
        <w:rPr>
          <w:rFonts w:ascii="Times New Roman" w:hAnsi="Times New Roman"/>
          <w:b/>
          <w:szCs w:val="24"/>
        </w:rPr>
        <w:t xml:space="preserve"> Твардовский 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 xml:space="preserve">Краткий рассказ о писателе. «Василий Теркин».  Жизнь народа на крутых переломах и поворотах истории в произведениях поэта.  Поэтическая энциклопедия Великой Отечественной войны.  Тема служения Родине.  Новаторский характер Василия Теркина – сочетание черт крестьянина и убеждений гражданина, защитника родной страны.  Картины жизни воюющего народа.  </w:t>
      </w:r>
      <w:proofErr w:type="gramStart"/>
      <w:r w:rsidRPr="008A5F7C">
        <w:rPr>
          <w:rFonts w:ascii="Times New Roman" w:hAnsi="Times New Roman"/>
          <w:szCs w:val="24"/>
        </w:rPr>
        <w:t>Реалистическая</w:t>
      </w:r>
      <w:proofErr w:type="gramEnd"/>
      <w:r w:rsidRPr="008A5F7C">
        <w:rPr>
          <w:rFonts w:ascii="Times New Roman" w:hAnsi="Times New Roman"/>
          <w:szCs w:val="24"/>
        </w:rPr>
        <w:t xml:space="preserve"> правда о войне в поэме.  Юмор.  Язык поэмы.  Связь фольклора и литературы.  Композиция поэмы.  Восприятие поэмы читателями-фронтовиками.  Оценка поэмы в литературной критике.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Теория литературы.  Фольклор и литература (развитие понятия) Авторские отступления как элемент композиции (начальные представления).</w:t>
      </w:r>
    </w:p>
    <w:p w:rsidR="00FB525C" w:rsidRPr="008A5F7C" w:rsidRDefault="006340E0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Виктор Петрович Астафьев 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lastRenderedPageBreak/>
        <w:t>Краткий рассказ о писателе.  «Фотография, на которой меня нет».  Автобиографический характер рассказа.  Отражение военного времени.  Мечты и реальность военного детства.  Дружеская атмосфера, объединяющая жителей деревни.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Теория литературы.  Герой – повествователь (развитие представлений).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Русские поэты о Родине, родной природе.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И. Анненский. «Снег»; Д. Мережковский. «Родное», «Не надо звуков»; Н. Заболоцкий. «Вечер на Оке», «Уступи мне, скворец, уголок...»; Н. Рубцов. «По вечерам», «Встреча», «Привет, Россия...».</w:t>
      </w:r>
    </w:p>
    <w:p w:rsidR="00FB525C" w:rsidRPr="008A5F7C" w:rsidRDefault="00982F90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Русские писатели о родине, родной природе и о себе</w:t>
      </w:r>
      <w:r w:rsidR="006340E0">
        <w:rPr>
          <w:rFonts w:ascii="Times New Roman" w:hAnsi="Times New Roman"/>
          <w:b/>
          <w:szCs w:val="24"/>
        </w:rPr>
        <w:t xml:space="preserve"> 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Поэты Русского зарубежья об оставленной ими Родине Н. Оцуп. «Мне трудно без России...» (отрывок); З. Гиппиус. «Знайте!», «Так и есть»; Дон-</w:t>
      </w:r>
      <w:proofErr w:type="spellStart"/>
      <w:r w:rsidRPr="008A5F7C">
        <w:rPr>
          <w:rFonts w:ascii="Times New Roman" w:hAnsi="Times New Roman"/>
          <w:szCs w:val="24"/>
        </w:rPr>
        <w:t>Аминадо</w:t>
      </w:r>
      <w:proofErr w:type="spellEnd"/>
      <w:r w:rsidRPr="008A5F7C">
        <w:rPr>
          <w:rFonts w:ascii="Times New Roman" w:hAnsi="Times New Roman"/>
          <w:szCs w:val="24"/>
        </w:rPr>
        <w:t>. «Бабье лето»; И. Бунин. «У птицы есть гнездо...» Общее и индивидуальное в произведениях русских поэтов.</w:t>
      </w:r>
    </w:p>
    <w:p w:rsidR="00FB525C" w:rsidRPr="008A5F7C" w:rsidRDefault="006340E0" w:rsidP="008A5F7C">
      <w:pPr>
        <w:suppressAutoHyphens/>
        <w:ind w:firstLine="567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ИЗ ЗАРУБЕЖНОЙ ЛИТЕРАТУРЫ 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Уильям Шекспир. Краткий рассказ о писателе. «Ромео и Джульетта». Семейная вражда и любовь героев.  Ромео и Джульетта – символ  любви и жертвенности. «Вечные проблемы» в творчестве Шекспира.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Теория литературы.  Конфликт как основа сюжета драматического произведения.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Сонеты – «Кто хвалится родством своим со знатью...»,  «Увы, мой стих не блещет новизной...».  В строгой форме сонетов – живая мысль, подлинные горячие чувства.  Воспевание поэтом любви и дружбы.  Сюжеты Шекспира – «богатейшая сокровищница лирической поэзии» (В. Г. Белинский).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Теория литературы.  Сонет как форма лирической поэзии.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 xml:space="preserve">Жан </w:t>
      </w:r>
      <w:r w:rsidR="00A167EE" w:rsidRPr="008A5F7C">
        <w:rPr>
          <w:rFonts w:ascii="Times New Roman" w:hAnsi="Times New Roman"/>
          <w:szCs w:val="24"/>
        </w:rPr>
        <w:t>Батист Мольер.  Слово о Мольере</w:t>
      </w:r>
      <w:r w:rsidRPr="008A5F7C">
        <w:rPr>
          <w:rFonts w:ascii="Times New Roman" w:hAnsi="Times New Roman"/>
          <w:szCs w:val="24"/>
        </w:rPr>
        <w:t>.</w:t>
      </w:r>
      <w:r w:rsidR="00A167EE" w:rsidRPr="008A5F7C">
        <w:rPr>
          <w:rFonts w:ascii="Times New Roman" w:hAnsi="Times New Roman"/>
          <w:szCs w:val="24"/>
        </w:rPr>
        <w:t xml:space="preserve"> </w:t>
      </w:r>
      <w:r w:rsidRPr="008A5F7C">
        <w:rPr>
          <w:rFonts w:ascii="Times New Roman" w:hAnsi="Times New Roman"/>
          <w:szCs w:val="24"/>
        </w:rPr>
        <w:t>«Мещанин во дворянстве» (обзор с чтением отдельных сцен).  17 век – эпоха расцвета классицизма в искусстве Франции.  Мольер – великий комедиограф эпохи классицизма.  «Мещанин во дворянстве» - сатира на дворянство и невежественных буржуа.  Особенности классицизма в комедии.  Комедийное мастерство Мольера.  Народные истоки смеха Мольера.  Общечеловеческий смысл комедии.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Теория литературы.  Классицизм.  Сатира (развитие понятия).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Джонатан Свифт.  Краткий рассказ о писателе. «Путешествие Гулливера».  Сатира на государственное устройство и общество.  Гротесковый характер изображения.</w:t>
      </w:r>
    </w:p>
    <w:p w:rsidR="00FB525C" w:rsidRPr="008A5F7C" w:rsidRDefault="00FB525C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Вальтер Скотт.  Краткий рассказ о писателе. «Айвенго».  Исторический роман.  Средневековая Англия в романе.  Главные герои и события.  История, изображенная «домашним образом: мысли и чувства героев,  переданные сквозь призму домашнего быта, обстановки, семейных устоев и отношений.</w:t>
      </w:r>
    </w:p>
    <w:p w:rsidR="00FB525C" w:rsidRPr="008A5F7C" w:rsidRDefault="006340E0" w:rsidP="008A5F7C">
      <w:pPr>
        <w:suppressAutoHyphens/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ПОДВЕДЕНИЕ ИТОГО</w:t>
      </w:r>
      <w:r w:rsidR="00E13AA0">
        <w:rPr>
          <w:rFonts w:ascii="Times New Roman" w:hAnsi="Times New Roman"/>
          <w:b/>
          <w:szCs w:val="24"/>
        </w:rPr>
        <w:t>В</w:t>
      </w:r>
      <w:r>
        <w:rPr>
          <w:rFonts w:ascii="Times New Roman" w:hAnsi="Times New Roman"/>
          <w:b/>
          <w:szCs w:val="24"/>
        </w:rPr>
        <w:t xml:space="preserve"> ЗА ГОД</w:t>
      </w:r>
    </w:p>
    <w:p w:rsidR="00745EAC" w:rsidRPr="008A5F7C" w:rsidRDefault="00745EAC" w:rsidP="008A5F7C">
      <w:pPr>
        <w:rPr>
          <w:rFonts w:ascii="Times New Roman" w:hAnsi="Times New Roman"/>
          <w:b/>
          <w:szCs w:val="24"/>
        </w:rPr>
      </w:pPr>
    </w:p>
    <w:p w:rsidR="00982F90" w:rsidRDefault="00982F90" w:rsidP="008A5F7C">
      <w:pPr>
        <w:pStyle w:val="af5"/>
        <w:ind w:left="567"/>
        <w:jc w:val="center"/>
        <w:rPr>
          <w:rFonts w:ascii="Times New Roman" w:hAnsi="Times New Roman" w:cs="Times New Roman"/>
          <w:b/>
        </w:rPr>
      </w:pPr>
    </w:p>
    <w:p w:rsidR="00982F90" w:rsidRDefault="00982F90" w:rsidP="008A5F7C">
      <w:pPr>
        <w:pStyle w:val="af5"/>
        <w:ind w:left="567"/>
        <w:jc w:val="center"/>
        <w:rPr>
          <w:rFonts w:ascii="Times New Roman" w:hAnsi="Times New Roman" w:cs="Times New Roman"/>
          <w:b/>
        </w:rPr>
      </w:pPr>
    </w:p>
    <w:p w:rsidR="00982F90" w:rsidRDefault="00982F90" w:rsidP="008A5F7C">
      <w:pPr>
        <w:pStyle w:val="af5"/>
        <w:ind w:left="567"/>
        <w:jc w:val="center"/>
        <w:rPr>
          <w:rFonts w:ascii="Times New Roman" w:hAnsi="Times New Roman" w:cs="Times New Roman"/>
          <w:b/>
        </w:rPr>
      </w:pPr>
    </w:p>
    <w:p w:rsidR="00982F90" w:rsidRDefault="00982F90" w:rsidP="008A5F7C">
      <w:pPr>
        <w:pStyle w:val="af5"/>
        <w:ind w:left="567"/>
        <w:jc w:val="center"/>
        <w:rPr>
          <w:rFonts w:ascii="Times New Roman" w:hAnsi="Times New Roman" w:cs="Times New Roman"/>
          <w:b/>
        </w:rPr>
      </w:pPr>
    </w:p>
    <w:p w:rsidR="00982F90" w:rsidRDefault="00982F90" w:rsidP="008A5F7C">
      <w:pPr>
        <w:pStyle w:val="af5"/>
        <w:ind w:left="567"/>
        <w:jc w:val="center"/>
        <w:rPr>
          <w:rFonts w:ascii="Times New Roman" w:hAnsi="Times New Roman" w:cs="Times New Roman"/>
          <w:b/>
        </w:rPr>
      </w:pPr>
    </w:p>
    <w:p w:rsidR="00982F90" w:rsidRDefault="00982F90" w:rsidP="008A5F7C">
      <w:pPr>
        <w:pStyle w:val="af5"/>
        <w:ind w:left="567"/>
        <w:jc w:val="center"/>
        <w:rPr>
          <w:rFonts w:ascii="Times New Roman" w:hAnsi="Times New Roman" w:cs="Times New Roman"/>
          <w:b/>
        </w:rPr>
      </w:pPr>
    </w:p>
    <w:p w:rsidR="00982F90" w:rsidRDefault="00982F90" w:rsidP="008A5F7C">
      <w:pPr>
        <w:pStyle w:val="af5"/>
        <w:ind w:left="567"/>
        <w:jc w:val="center"/>
        <w:rPr>
          <w:rFonts w:ascii="Times New Roman" w:hAnsi="Times New Roman" w:cs="Times New Roman"/>
          <w:b/>
        </w:rPr>
      </w:pPr>
    </w:p>
    <w:p w:rsidR="00982F90" w:rsidRDefault="00982F90" w:rsidP="008A5F7C">
      <w:pPr>
        <w:pStyle w:val="af5"/>
        <w:ind w:left="567"/>
        <w:jc w:val="center"/>
        <w:rPr>
          <w:rFonts w:ascii="Times New Roman" w:hAnsi="Times New Roman" w:cs="Times New Roman"/>
          <w:b/>
        </w:rPr>
      </w:pPr>
    </w:p>
    <w:p w:rsidR="00982F90" w:rsidRDefault="00982F90" w:rsidP="008A5F7C">
      <w:pPr>
        <w:pStyle w:val="af5"/>
        <w:ind w:left="567"/>
        <w:jc w:val="center"/>
        <w:rPr>
          <w:rFonts w:ascii="Times New Roman" w:hAnsi="Times New Roman" w:cs="Times New Roman"/>
          <w:b/>
        </w:rPr>
      </w:pPr>
    </w:p>
    <w:p w:rsidR="00982F90" w:rsidRDefault="00982F90" w:rsidP="008A5F7C">
      <w:pPr>
        <w:pStyle w:val="af5"/>
        <w:ind w:left="567"/>
        <w:jc w:val="center"/>
        <w:rPr>
          <w:rFonts w:ascii="Times New Roman" w:hAnsi="Times New Roman" w:cs="Times New Roman"/>
          <w:b/>
        </w:rPr>
      </w:pPr>
    </w:p>
    <w:p w:rsidR="00982F90" w:rsidRDefault="00982F90" w:rsidP="008A5F7C">
      <w:pPr>
        <w:pStyle w:val="af5"/>
        <w:ind w:left="567"/>
        <w:jc w:val="center"/>
        <w:rPr>
          <w:rFonts w:ascii="Times New Roman" w:hAnsi="Times New Roman" w:cs="Times New Roman"/>
          <w:b/>
        </w:rPr>
      </w:pPr>
    </w:p>
    <w:p w:rsidR="00982F90" w:rsidRDefault="00982F90" w:rsidP="008A5F7C">
      <w:pPr>
        <w:pStyle w:val="af5"/>
        <w:ind w:left="567"/>
        <w:jc w:val="center"/>
        <w:rPr>
          <w:rFonts w:ascii="Times New Roman" w:hAnsi="Times New Roman" w:cs="Times New Roman"/>
          <w:b/>
        </w:rPr>
      </w:pPr>
    </w:p>
    <w:p w:rsidR="00982F90" w:rsidRDefault="00982F90" w:rsidP="008A5F7C">
      <w:pPr>
        <w:pStyle w:val="af5"/>
        <w:ind w:left="567"/>
        <w:jc w:val="center"/>
        <w:rPr>
          <w:rFonts w:ascii="Times New Roman" w:hAnsi="Times New Roman" w:cs="Times New Roman"/>
          <w:b/>
        </w:rPr>
      </w:pPr>
    </w:p>
    <w:p w:rsidR="00982F90" w:rsidRDefault="00982F90" w:rsidP="008A5F7C">
      <w:pPr>
        <w:pStyle w:val="af5"/>
        <w:ind w:left="567"/>
        <w:jc w:val="center"/>
        <w:rPr>
          <w:rFonts w:ascii="Times New Roman" w:hAnsi="Times New Roman" w:cs="Times New Roman"/>
          <w:b/>
        </w:rPr>
      </w:pPr>
    </w:p>
    <w:p w:rsidR="00982F90" w:rsidRDefault="00982F90" w:rsidP="008A5F7C">
      <w:pPr>
        <w:pStyle w:val="af5"/>
        <w:ind w:left="567"/>
        <w:jc w:val="center"/>
        <w:rPr>
          <w:rFonts w:ascii="Times New Roman" w:hAnsi="Times New Roman" w:cs="Times New Roman"/>
          <w:b/>
        </w:rPr>
      </w:pPr>
    </w:p>
    <w:p w:rsidR="00982F90" w:rsidRDefault="00982F90" w:rsidP="008A5F7C">
      <w:pPr>
        <w:pStyle w:val="af5"/>
        <w:ind w:left="567"/>
        <w:jc w:val="center"/>
        <w:rPr>
          <w:rFonts w:ascii="Times New Roman" w:hAnsi="Times New Roman" w:cs="Times New Roman"/>
          <w:b/>
        </w:rPr>
      </w:pPr>
    </w:p>
    <w:p w:rsidR="00982F90" w:rsidRDefault="00982F90" w:rsidP="008A5F7C">
      <w:pPr>
        <w:pStyle w:val="af5"/>
        <w:ind w:left="567"/>
        <w:jc w:val="center"/>
        <w:rPr>
          <w:rFonts w:ascii="Times New Roman" w:hAnsi="Times New Roman" w:cs="Times New Roman"/>
          <w:b/>
        </w:rPr>
      </w:pPr>
    </w:p>
    <w:p w:rsidR="00982F90" w:rsidRDefault="00982F90" w:rsidP="008A5F7C">
      <w:pPr>
        <w:pStyle w:val="af5"/>
        <w:ind w:left="567"/>
        <w:jc w:val="center"/>
        <w:rPr>
          <w:rFonts w:ascii="Times New Roman" w:hAnsi="Times New Roman" w:cs="Times New Roman"/>
          <w:b/>
        </w:rPr>
      </w:pPr>
    </w:p>
    <w:p w:rsidR="00982F90" w:rsidRDefault="00982F90" w:rsidP="008A5F7C">
      <w:pPr>
        <w:pStyle w:val="af5"/>
        <w:ind w:left="567"/>
        <w:jc w:val="center"/>
        <w:rPr>
          <w:rFonts w:ascii="Times New Roman" w:hAnsi="Times New Roman" w:cs="Times New Roman"/>
          <w:b/>
        </w:rPr>
      </w:pPr>
    </w:p>
    <w:p w:rsidR="00982F90" w:rsidRDefault="00982F90" w:rsidP="008A5F7C">
      <w:pPr>
        <w:pStyle w:val="af5"/>
        <w:ind w:left="567"/>
        <w:jc w:val="center"/>
        <w:rPr>
          <w:rFonts w:ascii="Times New Roman" w:hAnsi="Times New Roman" w:cs="Times New Roman"/>
          <w:b/>
        </w:rPr>
      </w:pPr>
    </w:p>
    <w:p w:rsidR="00F31BCC" w:rsidRPr="008A5F7C" w:rsidRDefault="00A04956" w:rsidP="008A5F7C">
      <w:pPr>
        <w:pStyle w:val="af5"/>
        <w:ind w:left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3)</w:t>
      </w:r>
      <w:r w:rsidR="003B778E" w:rsidRPr="008A5F7C">
        <w:rPr>
          <w:rFonts w:ascii="Times New Roman" w:hAnsi="Times New Roman" w:cs="Times New Roman"/>
          <w:b/>
        </w:rPr>
        <w:t xml:space="preserve"> Т</w:t>
      </w:r>
      <w:r w:rsidR="00F31BCC" w:rsidRPr="008A5F7C">
        <w:rPr>
          <w:rFonts w:ascii="Times New Roman" w:hAnsi="Times New Roman" w:cs="Times New Roman"/>
          <w:b/>
        </w:rPr>
        <w:t>ематическое планирование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3"/>
        <w:gridCol w:w="8609"/>
        <w:gridCol w:w="1193"/>
      </w:tblGrid>
      <w:tr w:rsidR="00C80603" w:rsidRPr="008A5F7C" w:rsidTr="003B778E">
        <w:trPr>
          <w:cantSplit/>
          <w:trHeight w:val="562"/>
        </w:trPr>
        <w:tc>
          <w:tcPr>
            <w:tcW w:w="299" w:type="pct"/>
            <w:vAlign w:val="center"/>
          </w:tcPr>
          <w:p w:rsidR="00C80603" w:rsidRPr="008A5F7C" w:rsidRDefault="00C80603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№</w:t>
            </w:r>
          </w:p>
        </w:tc>
        <w:tc>
          <w:tcPr>
            <w:tcW w:w="4129" w:type="pct"/>
            <w:vAlign w:val="center"/>
          </w:tcPr>
          <w:p w:rsidR="00C80603" w:rsidRPr="008A5F7C" w:rsidRDefault="00C80603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Тема</w:t>
            </w:r>
          </w:p>
        </w:tc>
        <w:tc>
          <w:tcPr>
            <w:tcW w:w="572" w:type="pct"/>
            <w:vAlign w:val="center"/>
          </w:tcPr>
          <w:p w:rsidR="00C80603" w:rsidRPr="008A5F7C" w:rsidRDefault="00C80603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Кол-во часов</w:t>
            </w:r>
          </w:p>
        </w:tc>
      </w:tr>
      <w:tr w:rsidR="00C80603" w:rsidRPr="008A5F7C" w:rsidTr="00C80603">
        <w:trPr>
          <w:cantSplit/>
        </w:trPr>
        <w:tc>
          <w:tcPr>
            <w:tcW w:w="5000" w:type="pct"/>
            <w:gridSpan w:val="3"/>
          </w:tcPr>
          <w:p w:rsidR="00C80603" w:rsidRPr="008A5F7C" w:rsidRDefault="00C80603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ВВЕДЕНИЕ (1 Ч.)</w:t>
            </w:r>
          </w:p>
        </w:tc>
      </w:tr>
      <w:tr w:rsidR="00C80603" w:rsidRPr="008A5F7C" w:rsidTr="003B778E">
        <w:tc>
          <w:tcPr>
            <w:tcW w:w="299" w:type="pct"/>
          </w:tcPr>
          <w:p w:rsidR="00C80603" w:rsidRPr="008A5F7C" w:rsidRDefault="00C80603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4129" w:type="pct"/>
          </w:tcPr>
          <w:p w:rsidR="00C80603" w:rsidRPr="008A5F7C" w:rsidRDefault="00C80603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 xml:space="preserve">Введение. Русская литература и история. Интерес русских писателей к историческому прошлому своего народа. </w:t>
            </w:r>
          </w:p>
        </w:tc>
        <w:tc>
          <w:tcPr>
            <w:tcW w:w="572" w:type="pct"/>
          </w:tcPr>
          <w:p w:rsidR="00C80603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C80603" w:rsidRPr="008A5F7C" w:rsidTr="00C80603">
        <w:tc>
          <w:tcPr>
            <w:tcW w:w="5000" w:type="pct"/>
            <w:gridSpan w:val="3"/>
          </w:tcPr>
          <w:p w:rsidR="00C80603" w:rsidRPr="008A5F7C" w:rsidRDefault="00C80603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УСТНОЕ НАРОДНОЕ ТВОРЧЕСТВО (2 Ч.)</w:t>
            </w:r>
          </w:p>
        </w:tc>
      </w:tr>
      <w:tr w:rsidR="00C80603" w:rsidRPr="008A5F7C" w:rsidTr="003B778E">
        <w:tc>
          <w:tcPr>
            <w:tcW w:w="299" w:type="pct"/>
          </w:tcPr>
          <w:p w:rsidR="00C80603" w:rsidRPr="008A5F7C" w:rsidRDefault="00C80603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4129" w:type="pct"/>
          </w:tcPr>
          <w:p w:rsidR="00C80603" w:rsidRPr="008A5F7C" w:rsidRDefault="00C80603" w:rsidP="008A5F7C">
            <w:pPr>
              <w:widowControl w:val="0"/>
              <w:ind w:left="8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В мире рус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ской народ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ной песни. «В темном лесе...»,</w:t>
            </w:r>
          </w:p>
          <w:p w:rsidR="00C80603" w:rsidRPr="008A5F7C" w:rsidRDefault="00C80603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«Уж ты ноч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ка, ноченька темная...», «Вдоль по улице метелица метет...», «Пугачев в темнице», «Пугачев казнен». Ча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стушки</w:t>
            </w:r>
          </w:p>
        </w:tc>
        <w:tc>
          <w:tcPr>
            <w:tcW w:w="572" w:type="pct"/>
          </w:tcPr>
          <w:p w:rsidR="00C80603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C80603" w:rsidRPr="008A5F7C" w:rsidTr="003B778E">
        <w:tc>
          <w:tcPr>
            <w:tcW w:w="299" w:type="pct"/>
          </w:tcPr>
          <w:p w:rsidR="00C80603" w:rsidRPr="008A5F7C" w:rsidRDefault="00C80603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4129" w:type="pct"/>
          </w:tcPr>
          <w:p w:rsidR="00C80603" w:rsidRPr="008A5F7C" w:rsidRDefault="00C80603" w:rsidP="008A5F7C">
            <w:pPr>
              <w:widowControl w:val="0"/>
              <w:ind w:left="8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val="en-US" w:bidi="en-US"/>
              </w:rPr>
              <w:t>P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en-US"/>
              </w:rPr>
              <w:t>.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val="en-US" w:bidi="en-US"/>
              </w:rPr>
              <w:t>P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en-US"/>
              </w:rPr>
              <w:t xml:space="preserve">.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Предания «О Пу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 xml:space="preserve">гачеве», «О покорении Сибири Ермаком». </w:t>
            </w:r>
          </w:p>
          <w:p w:rsidR="00C80603" w:rsidRPr="008A5F7C" w:rsidRDefault="00C80603" w:rsidP="008A5F7C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72" w:type="pct"/>
          </w:tcPr>
          <w:p w:rsidR="00C80603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C80603" w:rsidRPr="008A5F7C" w:rsidTr="00C80603">
        <w:tc>
          <w:tcPr>
            <w:tcW w:w="5000" w:type="pct"/>
            <w:gridSpan w:val="3"/>
          </w:tcPr>
          <w:p w:rsidR="00C80603" w:rsidRPr="008A5F7C" w:rsidRDefault="00C80603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ИЗ ДРЕВНЕРУССКОЙ ЛИТЕРАТУРЫ (2 Ч.)</w:t>
            </w:r>
          </w:p>
        </w:tc>
      </w:tr>
      <w:tr w:rsidR="00C80603" w:rsidRPr="008A5F7C" w:rsidTr="003B778E">
        <w:tc>
          <w:tcPr>
            <w:tcW w:w="299" w:type="pct"/>
          </w:tcPr>
          <w:p w:rsidR="00C80603" w:rsidRPr="008A5F7C" w:rsidRDefault="00C80603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4.</w:t>
            </w:r>
          </w:p>
        </w:tc>
        <w:tc>
          <w:tcPr>
            <w:tcW w:w="4129" w:type="pct"/>
          </w:tcPr>
          <w:p w:rsidR="00C80603" w:rsidRPr="008A5F7C" w:rsidRDefault="00C80603" w:rsidP="008A5F7C">
            <w:pPr>
              <w:widowControl w:val="0"/>
              <w:ind w:left="80"/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Ж</w:t>
            </w:r>
            <w:r w:rsidR="00CF7196"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итие Александра Невского» (фраг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мен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ты). Защита русских земель от на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шествия врагов.</w:t>
            </w:r>
            <w:r w:rsidR="00CF7196"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 xml:space="preserve"> Духовный подвиг самопожертвова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ния Александра</w:t>
            </w:r>
          </w:p>
          <w:p w:rsidR="00C80603" w:rsidRPr="008A5F7C" w:rsidRDefault="00C80603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Невского</w:t>
            </w:r>
          </w:p>
        </w:tc>
        <w:tc>
          <w:tcPr>
            <w:tcW w:w="572" w:type="pct"/>
          </w:tcPr>
          <w:p w:rsidR="00C80603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C80603" w:rsidRPr="008A5F7C" w:rsidTr="003B778E">
        <w:tc>
          <w:tcPr>
            <w:tcW w:w="299" w:type="pct"/>
          </w:tcPr>
          <w:p w:rsidR="00C80603" w:rsidRPr="008A5F7C" w:rsidRDefault="00C80603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 xml:space="preserve">5. </w:t>
            </w:r>
          </w:p>
        </w:tc>
        <w:tc>
          <w:tcPr>
            <w:tcW w:w="4129" w:type="pct"/>
          </w:tcPr>
          <w:p w:rsidR="00C80603" w:rsidRPr="008A5F7C" w:rsidRDefault="00C80603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Изображе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ние дей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ствительных и вымыш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ленных событий в повести «Шемякин суд»</w:t>
            </w:r>
          </w:p>
        </w:tc>
        <w:tc>
          <w:tcPr>
            <w:tcW w:w="572" w:type="pct"/>
          </w:tcPr>
          <w:p w:rsidR="00C80603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C80603" w:rsidRPr="008A5F7C" w:rsidTr="00C80603">
        <w:tc>
          <w:tcPr>
            <w:tcW w:w="5000" w:type="pct"/>
            <w:gridSpan w:val="3"/>
          </w:tcPr>
          <w:p w:rsidR="00C80603" w:rsidRPr="008A5F7C" w:rsidRDefault="00C80603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ИЗ РУССКОЙ ЛИТЕРАТУРЫ 18 ВЕКА (3 Ч.)</w:t>
            </w:r>
          </w:p>
        </w:tc>
      </w:tr>
      <w:tr w:rsidR="00C80603" w:rsidRPr="008A5F7C" w:rsidTr="003B778E">
        <w:tc>
          <w:tcPr>
            <w:tcW w:w="299" w:type="pct"/>
          </w:tcPr>
          <w:p w:rsidR="00C80603" w:rsidRPr="008A5F7C" w:rsidRDefault="00C80603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6.</w:t>
            </w:r>
          </w:p>
        </w:tc>
        <w:tc>
          <w:tcPr>
            <w:tcW w:w="4129" w:type="pct"/>
          </w:tcPr>
          <w:p w:rsidR="00C80603" w:rsidRPr="008A5F7C" w:rsidRDefault="00C80603" w:rsidP="008A5F7C">
            <w:pPr>
              <w:widowControl w:val="0"/>
              <w:ind w:left="8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Сатириче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ская направ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ленность комедии Д.И. Фонви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зина «Недо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росль»</w:t>
            </w:r>
          </w:p>
        </w:tc>
        <w:tc>
          <w:tcPr>
            <w:tcW w:w="572" w:type="pct"/>
          </w:tcPr>
          <w:p w:rsidR="00C80603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C80603" w:rsidRPr="008A5F7C" w:rsidTr="003B778E">
        <w:tc>
          <w:tcPr>
            <w:tcW w:w="299" w:type="pct"/>
          </w:tcPr>
          <w:p w:rsidR="00C80603" w:rsidRPr="008A5F7C" w:rsidRDefault="00C80603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7.</w:t>
            </w:r>
          </w:p>
        </w:tc>
        <w:tc>
          <w:tcPr>
            <w:tcW w:w="4129" w:type="pct"/>
          </w:tcPr>
          <w:p w:rsidR="00C80603" w:rsidRPr="008A5F7C" w:rsidRDefault="00C80603" w:rsidP="008A5F7C">
            <w:pPr>
              <w:widowControl w:val="0"/>
              <w:ind w:left="8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Речевые характе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ристики персонажей как средство создания комической ситуации. Проект</w:t>
            </w:r>
          </w:p>
        </w:tc>
        <w:tc>
          <w:tcPr>
            <w:tcW w:w="572" w:type="pct"/>
          </w:tcPr>
          <w:p w:rsidR="00C80603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C80603" w:rsidRPr="008A5F7C" w:rsidTr="003B778E">
        <w:tc>
          <w:tcPr>
            <w:tcW w:w="299" w:type="pct"/>
          </w:tcPr>
          <w:p w:rsidR="00C80603" w:rsidRPr="008A5F7C" w:rsidRDefault="00C80603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8.</w:t>
            </w:r>
          </w:p>
        </w:tc>
        <w:tc>
          <w:tcPr>
            <w:tcW w:w="4129" w:type="pct"/>
          </w:tcPr>
          <w:p w:rsidR="00C80603" w:rsidRPr="008A5F7C" w:rsidRDefault="00C80603" w:rsidP="008A5F7C">
            <w:pPr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/>
              </w:rPr>
              <w:t>Контрольная работа по комедии Д.И. Фонвизина «Недоросль»</w:t>
            </w:r>
          </w:p>
        </w:tc>
        <w:tc>
          <w:tcPr>
            <w:tcW w:w="572" w:type="pct"/>
          </w:tcPr>
          <w:p w:rsidR="00C80603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C80603" w:rsidRPr="008A5F7C" w:rsidTr="00C80603">
        <w:tc>
          <w:tcPr>
            <w:tcW w:w="5000" w:type="pct"/>
            <w:gridSpan w:val="3"/>
          </w:tcPr>
          <w:p w:rsidR="00C80603" w:rsidRPr="008A5F7C" w:rsidRDefault="00C80603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ИЗ РУССКОЙ ЛИТЕРАТУРЫ 19 ВЕКА (3</w:t>
            </w:r>
            <w:r w:rsidR="0010684C" w:rsidRPr="008A5F7C">
              <w:rPr>
                <w:rFonts w:ascii="Times New Roman" w:hAnsi="Times New Roman"/>
                <w:b/>
                <w:szCs w:val="24"/>
              </w:rPr>
              <w:t>5</w:t>
            </w:r>
            <w:r w:rsidRPr="008A5F7C">
              <w:rPr>
                <w:rFonts w:ascii="Times New Roman" w:hAnsi="Times New Roman"/>
                <w:b/>
                <w:szCs w:val="24"/>
              </w:rPr>
              <w:t xml:space="preserve"> Ч.)</w:t>
            </w:r>
          </w:p>
        </w:tc>
      </w:tr>
      <w:tr w:rsidR="00C80603" w:rsidRPr="008A5F7C" w:rsidTr="00C80603">
        <w:tc>
          <w:tcPr>
            <w:tcW w:w="5000" w:type="pct"/>
            <w:gridSpan w:val="3"/>
          </w:tcPr>
          <w:p w:rsidR="00C80603" w:rsidRPr="008A5F7C" w:rsidRDefault="00C80603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Иван Андреевич Крылов (1 ч.)</w:t>
            </w:r>
          </w:p>
        </w:tc>
      </w:tr>
      <w:tr w:rsidR="00C80603" w:rsidRPr="008A5F7C" w:rsidTr="003B778E">
        <w:tc>
          <w:tcPr>
            <w:tcW w:w="299" w:type="pct"/>
          </w:tcPr>
          <w:p w:rsidR="00C80603" w:rsidRPr="008A5F7C" w:rsidRDefault="00C80603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 xml:space="preserve">9. </w:t>
            </w:r>
          </w:p>
        </w:tc>
        <w:tc>
          <w:tcPr>
            <w:tcW w:w="4129" w:type="pct"/>
          </w:tcPr>
          <w:p w:rsidR="00C80603" w:rsidRPr="008A5F7C" w:rsidRDefault="00C80603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Язвитель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ный сати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рик и бас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 xml:space="preserve">нописец </w:t>
            </w:r>
            <w:r w:rsidR="0010684C"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 xml:space="preserve"> 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И.А. Крылов</w:t>
            </w:r>
          </w:p>
        </w:tc>
        <w:tc>
          <w:tcPr>
            <w:tcW w:w="572" w:type="pct"/>
          </w:tcPr>
          <w:p w:rsidR="00C80603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10.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/>
              </w:rPr>
              <w:t>Осмеяние пороков в басне И.А. Крылова «Обоз»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C80603" w:rsidRPr="008A5F7C" w:rsidTr="00C80603">
        <w:tc>
          <w:tcPr>
            <w:tcW w:w="5000" w:type="pct"/>
            <w:gridSpan w:val="3"/>
          </w:tcPr>
          <w:p w:rsidR="00C80603" w:rsidRPr="008A5F7C" w:rsidRDefault="00C80603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Кондратий Федорович Рылеев (1 ч.)</w:t>
            </w:r>
          </w:p>
        </w:tc>
      </w:tr>
      <w:tr w:rsidR="00C80603" w:rsidRPr="008A5F7C" w:rsidTr="003B778E">
        <w:tc>
          <w:tcPr>
            <w:tcW w:w="299" w:type="pct"/>
          </w:tcPr>
          <w:p w:rsidR="00C80603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11.</w:t>
            </w:r>
          </w:p>
        </w:tc>
        <w:tc>
          <w:tcPr>
            <w:tcW w:w="4129" w:type="pct"/>
          </w:tcPr>
          <w:p w:rsidR="00C80603" w:rsidRPr="008A5F7C" w:rsidRDefault="00C80603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Истори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ческая тема думы «Смерть Ермака» К.Ф. Ры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леева</w:t>
            </w:r>
          </w:p>
        </w:tc>
        <w:tc>
          <w:tcPr>
            <w:tcW w:w="572" w:type="pct"/>
          </w:tcPr>
          <w:p w:rsidR="00C80603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C80603" w:rsidRPr="008A5F7C" w:rsidTr="00C80603">
        <w:tc>
          <w:tcPr>
            <w:tcW w:w="5000" w:type="pct"/>
            <w:gridSpan w:val="3"/>
          </w:tcPr>
          <w:p w:rsidR="00C80603" w:rsidRPr="008A5F7C" w:rsidRDefault="00C80603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Александр Сергеевич Пушкин (</w:t>
            </w:r>
            <w:r w:rsidR="0010684C" w:rsidRPr="008A5F7C">
              <w:rPr>
                <w:rFonts w:ascii="Times New Roman" w:hAnsi="Times New Roman"/>
                <w:b/>
                <w:szCs w:val="24"/>
              </w:rPr>
              <w:t>9</w:t>
            </w:r>
            <w:r w:rsidRPr="008A5F7C">
              <w:rPr>
                <w:rFonts w:ascii="Times New Roman" w:hAnsi="Times New Roman"/>
                <w:b/>
                <w:szCs w:val="24"/>
              </w:rPr>
              <w:t xml:space="preserve"> ч.)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12.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iCs/>
                <w:color w:val="000000"/>
                <w:szCs w:val="24"/>
                <w:shd w:val="clear" w:color="auto" w:fill="FFFFFF"/>
                <w:lang w:bidi="en-US"/>
              </w:rPr>
              <w:t xml:space="preserve">А.С.Пушкин. Жизнь и творчество. </w:t>
            </w:r>
            <w:proofErr w:type="spellStart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Разноплановость</w:t>
            </w:r>
            <w:proofErr w:type="spellEnd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 xml:space="preserve"> содер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жания сти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хотворения А.С. Пушки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на «Туча»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13.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Темы любви и дружбы в стихо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творениях А.С. Пушки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на «</w:t>
            </w:r>
            <w:proofErr w:type="gramStart"/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К</w:t>
            </w:r>
            <w:proofErr w:type="gramEnd"/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****» и «19 октя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бря»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14.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История Пу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гачевского восстания в художест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венном про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изведении и историче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ском труде писателя и историка А.С. Пуш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кина</w:t>
            </w:r>
          </w:p>
          <w:p w:rsidR="0010684C" w:rsidRPr="008A5F7C" w:rsidRDefault="0010684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(«История Пугачева», «Капитан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ская дочка»)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15.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Петр Гри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нев: жизнен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ный путь, формиро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вание его характера в повести А.С. Пуш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кина «Капитанская дочка»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16.</w:t>
            </w:r>
          </w:p>
        </w:tc>
        <w:tc>
          <w:tcPr>
            <w:tcW w:w="4129" w:type="pct"/>
          </w:tcPr>
          <w:p w:rsidR="0010684C" w:rsidRPr="008A5F7C" w:rsidRDefault="002076F1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>
              <w:rPr>
                <w:rFonts w:ascii="Times New Roman" w:eastAsia="Calibri" w:hAnsi="Times New Roman"/>
                <w:szCs w:val="24"/>
                <w:lang w:eastAsia="en-US" w:bidi="ru-RU"/>
              </w:rPr>
              <w:t xml:space="preserve">Гринев и обитатели </w:t>
            </w:r>
            <w:proofErr w:type="spellStart"/>
            <w:r>
              <w:rPr>
                <w:rFonts w:ascii="Times New Roman" w:eastAsia="Calibri" w:hAnsi="Times New Roman"/>
                <w:szCs w:val="24"/>
                <w:lang w:eastAsia="en-US" w:bidi="ru-RU"/>
              </w:rPr>
              <w:t>Белогорской</w:t>
            </w:r>
            <w:proofErr w:type="spellEnd"/>
            <w:r>
              <w:rPr>
                <w:rFonts w:ascii="Times New Roman" w:eastAsia="Calibri" w:hAnsi="Times New Roman"/>
                <w:szCs w:val="24"/>
                <w:lang w:eastAsia="en-US" w:bidi="ru-RU"/>
              </w:rPr>
              <w:t xml:space="preserve"> крепости.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17.</w:t>
            </w:r>
          </w:p>
        </w:tc>
        <w:tc>
          <w:tcPr>
            <w:tcW w:w="4129" w:type="pct"/>
          </w:tcPr>
          <w:p w:rsidR="0010684C" w:rsidRPr="002076F1" w:rsidRDefault="002076F1" w:rsidP="008A5F7C">
            <w:pPr>
              <w:rPr>
                <w:rFonts w:ascii="Times New Roman" w:eastAsia="Calibri" w:hAnsi="Times New Roman"/>
                <w:sz w:val="22"/>
                <w:szCs w:val="24"/>
                <w:lang w:eastAsia="en-US" w:bidi="ru-RU"/>
              </w:rPr>
            </w:pPr>
            <w:r w:rsidRPr="002076F1">
              <w:rPr>
                <w:rFonts w:ascii="Times New Roman" w:hAnsi="Times New Roman"/>
                <w:bCs/>
                <w:sz w:val="22"/>
              </w:rPr>
              <w:t xml:space="preserve">Образ предводителя народного восстания и его окружение в повести А.С. Пушкина </w:t>
            </w:r>
            <w:r w:rsidRPr="002076F1">
              <w:rPr>
                <w:rFonts w:ascii="Times New Roman" w:hAnsi="Times New Roman"/>
                <w:bCs/>
                <w:caps/>
                <w:sz w:val="22"/>
              </w:rPr>
              <w:t>«</w:t>
            </w:r>
            <w:r>
              <w:rPr>
                <w:rFonts w:ascii="Times New Roman" w:hAnsi="Times New Roman"/>
                <w:bCs/>
                <w:sz w:val="22"/>
              </w:rPr>
              <w:t>К</w:t>
            </w:r>
            <w:r w:rsidRPr="002076F1">
              <w:rPr>
                <w:rFonts w:ascii="Times New Roman" w:hAnsi="Times New Roman"/>
                <w:bCs/>
                <w:sz w:val="22"/>
              </w:rPr>
              <w:t>апитанская дочка</w:t>
            </w:r>
            <w:r w:rsidRPr="002076F1">
              <w:rPr>
                <w:rFonts w:ascii="Times New Roman" w:hAnsi="Times New Roman"/>
                <w:bCs/>
                <w:caps/>
                <w:sz w:val="22"/>
              </w:rPr>
              <w:t>».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8F47E2" w:rsidRPr="008A5F7C" w:rsidTr="003B778E">
        <w:tc>
          <w:tcPr>
            <w:tcW w:w="299" w:type="pct"/>
          </w:tcPr>
          <w:p w:rsidR="008F47E2" w:rsidRPr="008A5F7C" w:rsidRDefault="008F47E2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18.</w:t>
            </w:r>
          </w:p>
        </w:tc>
        <w:tc>
          <w:tcPr>
            <w:tcW w:w="4129" w:type="pct"/>
          </w:tcPr>
          <w:p w:rsidR="008F47E2" w:rsidRPr="008F47E2" w:rsidRDefault="008F47E2" w:rsidP="0000124C">
            <w:pPr>
              <w:spacing w:after="200"/>
              <w:rPr>
                <w:rFonts w:ascii="Times New Roman" w:eastAsia="Calibri" w:hAnsi="Times New Roman"/>
                <w:sz w:val="22"/>
                <w:szCs w:val="20"/>
                <w:lang w:eastAsia="en-US"/>
              </w:rPr>
            </w:pPr>
            <w:r w:rsidRPr="008F47E2">
              <w:rPr>
                <w:rFonts w:ascii="Times New Roman" w:eastAsia="Calibri" w:hAnsi="Times New Roman"/>
                <w:sz w:val="22"/>
                <w:szCs w:val="20"/>
                <w:lang w:eastAsia="en-US"/>
              </w:rPr>
              <w:t>Нравственный и</w:t>
            </w:r>
            <w:r w:rsidR="006340E0">
              <w:rPr>
                <w:rFonts w:ascii="Times New Roman" w:eastAsia="Calibri" w:hAnsi="Times New Roman"/>
                <w:sz w:val="22"/>
                <w:szCs w:val="20"/>
                <w:lang w:eastAsia="en-US"/>
              </w:rPr>
              <w:t>деал Пушкина в образе Маши Миро</w:t>
            </w:r>
            <w:r w:rsidRPr="008F47E2">
              <w:rPr>
                <w:rFonts w:ascii="Times New Roman" w:eastAsia="Calibri" w:hAnsi="Times New Roman"/>
                <w:sz w:val="22"/>
                <w:szCs w:val="20"/>
                <w:lang w:eastAsia="en-US"/>
              </w:rPr>
              <w:t>новой.</w:t>
            </w:r>
          </w:p>
        </w:tc>
        <w:tc>
          <w:tcPr>
            <w:tcW w:w="572" w:type="pct"/>
          </w:tcPr>
          <w:p w:rsidR="008F47E2" w:rsidRPr="008A5F7C" w:rsidRDefault="008F47E2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8F47E2" w:rsidRPr="008A5F7C" w:rsidTr="003B778E">
        <w:tc>
          <w:tcPr>
            <w:tcW w:w="299" w:type="pct"/>
          </w:tcPr>
          <w:p w:rsidR="008F47E2" w:rsidRPr="008A5F7C" w:rsidRDefault="008F47E2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19.</w:t>
            </w:r>
          </w:p>
        </w:tc>
        <w:tc>
          <w:tcPr>
            <w:tcW w:w="4129" w:type="pct"/>
          </w:tcPr>
          <w:p w:rsidR="008F47E2" w:rsidRPr="008F47E2" w:rsidRDefault="008F47E2" w:rsidP="0000124C">
            <w:pPr>
              <w:spacing w:after="200"/>
              <w:rPr>
                <w:rFonts w:ascii="Times New Roman" w:eastAsia="Calibri" w:hAnsi="Times New Roman"/>
                <w:sz w:val="22"/>
                <w:szCs w:val="20"/>
                <w:lang w:eastAsia="en-US"/>
              </w:rPr>
            </w:pPr>
            <w:proofErr w:type="gramStart"/>
            <w:r w:rsidRPr="008F47E2">
              <w:rPr>
                <w:rFonts w:ascii="Times New Roman" w:eastAsia="Calibri" w:hAnsi="Times New Roman"/>
                <w:sz w:val="22"/>
                <w:szCs w:val="20"/>
                <w:lang w:eastAsia="en-US"/>
              </w:rPr>
              <w:t>Р</w:t>
            </w:r>
            <w:proofErr w:type="gramEnd"/>
            <w:r w:rsidRPr="008F47E2">
              <w:rPr>
                <w:rFonts w:ascii="Times New Roman" w:eastAsia="Calibri" w:hAnsi="Times New Roman"/>
                <w:sz w:val="22"/>
                <w:szCs w:val="20"/>
                <w:lang w:eastAsia="en-US"/>
              </w:rPr>
              <w:t>/Р. Подготовка к домашнему сочинению по роману Пушкина «Капитанская дочка»</w:t>
            </w:r>
          </w:p>
        </w:tc>
        <w:tc>
          <w:tcPr>
            <w:tcW w:w="572" w:type="pct"/>
          </w:tcPr>
          <w:p w:rsidR="008F47E2" w:rsidRPr="008A5F7C" w:rsidRDefault="008F47E2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8F47E2" w:rsidRPr="008A5F7C" w:rsidTr="003B778E">
        <w:tc>
          <w:tcPr>
            <w:tcW w:w="299" w:type="pct"/>
          </w:tcPr>
          <w:p w:rsidR="008F47E2" w:rsidRPr="008A5F7C" w:rsidRDefault="008F47E2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20.</w:t>
            </w:r>
          </w:p>
        </w:tc>
        <w:tc>
          <w:tcPr>
            <w:tcW w:w="4129" w:type="pct"/>
          </w:tcPr>
          <w:p w:rsidR="008F47E2" w:rsidRPr="008F47E2" w:rsidRDefault="008F47E2" w:rsidP="0000124C">
            <w:pPr>
              <w:spacing w:after="200"/>
              <w:rPr>
                <w:rFonts w:ascii="Times New Roman" w:eastAsia="Calibri" w:hAnsi="Times New Roman"/>
                <w:i/>
                <w:iCs/>
                <w:sz w:val="22"/>
                <w:szCs w:val="20"/>
                <w:lang w:eastAsia="en-US" w:bidi="ru-RU"/>
              </w:rPr>
            </w:pPr>
            <w:proofErr w:type="gramStart"/>
            <w:r w:rsidRPr="008F47E2">
              <w:rPr>
                <w:rFonts w:ascii="Times New Roman" w:eastAsia="Calibri" w:hAnsi="Times New Roman"/>
                <w:i/>
                <w:iCs/>
                <w:sz w:val="22"/>
                <w:szCs w:val="20"/>
                <w:lang w:eastAsia="en-US" w:bidi="ru-RU"/>
              </w:rPr>
              <w:t>Р</w:t>
            </w:r>
            <w:proofErr w:type="gramEnd"/>
            <w:r w:rsidRPr="008F47E2">
              <w:rPr>
                <w:rFonts w:ascii="Times New Roman" w:eastAsia="Calibri" w:hAnsi="Times New Roman"/>
                <w:i/>
                <w:iCs/>
                <w:sz w:val="22"/>
                <w:szCs w:val="20"/>
                <w:lang w:eastAsia="en-US" w:bidi="ru-RU"/>
              </w:rPr>
              <w:t>/Р. Анализ домашнего сочинения. Заключительный урок по роману А.С. Пушкина</w:t>
            </w:r>
          </w:p>
        </w:tc>
        <w:tc>
          <w:tcPr>
            <w:tcW w:w="572" w:type="pct"/>
          </w:tcPr>
          <w:p w:rsidR="008F47E2" w:rsidRPr="008A5F7C" w:rsidRDefault="008F47E2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C80603">
        <w:tc>
          <w:tcPr>
            <w:tcW w:w="5000" w:type="pct"/>
            <w:gridSpan w:val="3"/>
          </w:tcPr>
          <w:p w:rsidR="0010684C" w:rsidRPr="008A5F7C" w:rsidRDefault="0010684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Михаил Юрьевич Лермонтов (5 ч.)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21.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widowControl w:val="0"/>
              <w:ind w:left="8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 xml:space="preserve"> «Мцыри» М.Ю. Лер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монтова как романтическая поэма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22.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Трагическое противопо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ставление человека и обстоя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тельств в поэме М.Ю. Лер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монтова «Мцыри»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23.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Особенности компози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ции поэмы М.Ю. Лер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монтова «Мцыри». Эпиграф и сюжет поэ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мы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24.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i/>
                <w:iCs/>
                <w:szCs w:val="24"/>
                <w:lang w:eastAsia="en-US" w:bidi="en-US"/>
              </w:rPr>
              <w:t>P</w:t>
            </w:r>
            <w:r w:rsidRPr="008A5F7C">
              <w:rPr>
                <w:rFonts w:ascii="Times New Roman" w:eastAsia="Calibri" w:hAnsi="Times New Roman"/>
                <w:i/>
                <w:iCs/>
                <w:szCs w:val="24"/>
                <w:lang w:eastAsia="en-US"/>
              </w:rPr>
              <w:t>.</w:t>
            </w:r>
            <w:r w:rsidRPr="008A5F7C">
              <w:rPr>
                <w:rFonts w:ascii="Times New Roman" w:eastAsia="Calibri" w:hAnsi="Times New Roman"/>
                <w:i/>
                <w:iCs/>
                <w:szCs w:val="24"/>
                <w:lang w:eastAsia="en-US" w:bidi="en-US"/>
              </w:rPr>
              <w:t>P</w:t>
            </w:r>
            <w:r w:rsidRPr="008A5F7C">
              <w:rPr>
                <w:rFonts w:ascii="Times New Roman" w:eastAsia="Calibri" w:hAnsi="Times New Roman"/>
                <w:i/>
                <w:iCs/>
                <w:szCs w:val="24"/>
                <w:lang w:eastAsia="en-US"/>
              </w:rPr>
              <w:t xml:space="preserve">. 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Портрет и речь героя как средства выражения авторского отношения. Смысл фи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нала поэмы. Проект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25.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rPr>
                <w:rFonts w:ascii="Times New Roman" w:eastAsia="Calibri" w:hAnsi="Times New Roman"/>
                <w:iCs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iCs/>
                <w:szCs w:val="24"/>
                <w:lang w:eastAsia="en-US" w:bidi="ru-RU"/>
              </w:rPr>
              <w:t>Контрольная работа №3 по произ</w:t>
            </w:r>
            <w:r w:rsidRPr="008A5F7C">
              <w:rPr>
                <w:rFonts w:ascii="Times New Roman" w:eastAsia="Calibri" w:hAnsi="Times New Roman"/>
                <w:iCs/>
                <w:szCs w:val="24"/>
                <w:lang w:eastAsia="en-US" w:bidi="ru-RU"/>
              </w:rPr>
              <w:softHyphen/>
              <w:t>ведениям М.Ю. Лер</w:t>
            </w:r>
            <w:r w:rsidRPr="008A5F7C">
              <w:rPr>
                <w:rFonts w:ascii="Times New Roman" w:eastAsia="Calibri" w:hAnsi="Times New Roman"/>
                <w:iCs/>
                <w:szCs w:val="24"/>
                <w:lang w:eastAsia="en-US" w:bidi="ru-RU"/>
              </w:rPr>
              <w:softHyphen/>
              <w:t>монтова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C80603">
        <w:tc>
          <w:tcPr>
            <w:tcW w:w="5000" w:type="pct"/>
            <w:gridSpan w:val="3"/>
          </w:tcPr>
          <w:p w:rsidR="0010684C" w:rsidRPr="008A5F7C" w:rsidRDefault="0010684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lastRenderedPageBreak/>
              <w:t>Николай Васильевич Гоголь (7 ч.)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26.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rPr>
                <w:rFonts w:ascii="Times New Roman" w:eastAsia="Calibri" w:hAnsi="Times New Roman"/>
                <w:b/>
                <w:szCs w:val="24"/>
                <w:lang w:val="en-US"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/>
              </w:rPr>
              <w:t>Н.В.Гоголь – великий сатирик. Комедия «Ревизор»: история создания.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27.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Поворот русской драматургии к социаль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 xml:space="preserve">ной теме. «Комедия Н.В. Гоголя «Ревизор». </w:t>
            </w:r>
            <w:r w:rsidRPr="008A5F7C">
              <w:rPr>
                <w:rFonts w:ascii="Times New Roman" w:hAnsi="Times New Roman"/>
                <w:szCs w:val="24"/>
                <w:lang w:eastAsia="en-US"/>
              </w:rPr>
              <w:t xml:space="preserve"> Хлестаков и «миражная интрига»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28.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szCs w:val="24"/>
                <w:lang w:eastAsia="en-US"/>
              </w:rPr>
              <w:t>«Ревизор»: Разоблачение пороков чиновничества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29.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szCs w:val="24"/>
                <w:lang w:eastAsia="en-US"/>
              </w:rPr>
              <w:t>«Ревизор»</w:t>
            </w:r>
            <w:proofErr w:type="gramStart"/>
            <w:r w:rsidRPr="008A5F7C">
              <w:rPr>
                <w:rFonts w:ascii="Times New Roman" w:hAnsi="Times New Roman"/>
                <w:szCs w:val="24"/>
                <w:lang w:eastAsia="en-US"/>
              </w:rPr>
              <w:t>.Х</w:t>
            </w:r>
            <w:proofErr w:type="gramEnd"/>
            <w:r w:rsidRPr="008A5F7C">
              <w:rPr>
                <w:rFonts w:ascii="Times New Roman" w:hAnsi="Times New Roman"/>
                <w:szCs w:val="24"/>
                <w:lang w:eastAsia="en-US"/>
              </w:rPr>
              <w:t>лестаковщина как общественное явление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30.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proofErr w:type="spellStart"/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Вн.чт</w:t>
            </w:r>
            <w:proofErr w:type="spellEnd"/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. Повесть Н.В.Гоголя «Шинель».</w:t>
            </w:r>
            <w:r w:rsidR="008A5F7C">
              <w:rPr>
                <w:rFonts w:ascii="Times New Roman" w:eastAsia="Calibri" w:hAnsi="Times New Roman"/>
                <w:szCs w:val="24"/>
                <w:lang w:eastAsia="en-US" w:bidi="ru-RU"/>
              </w:rPr>
              <w:t xml:space="preserve"> </w:t>
            </w:r>
            <w:r w:rsidRPr="008A5F7C">
              <w:rPr>
                <w:rFonts w:ascii="Times New Roman" w:eastAsia="Calibri" w:hAnsi="Times New Roman"/>
                <w:color w:val="000000"/>
                <w:szCs w:val="24"/>
                <w:shd w:val="clear" w:color="auto" w:fill="FFFFFF"/>
                <w:lang w:bidi="ru-RU"/>
              </w:rPr>
              <w:t>Образ «ма</w:t>
            </w:r>
            <w:r w:rsidRPr="008A5F7C">
              <w:rPr>
                <w:rFonts w:ascii="Times New Roman" w:eastAsia="Calibri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ленького» человека в литерату</w:t>
            </w:r>
            <w:r w:rsidRPr="008A5F7C">
              <w:rPr>
                <w:rFonts w:ascii="Times New Roman" w:eastAsia="Calibri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 xml:space="preserve">ре. 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Петербург как символ вечного ад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ского холода в повести «Шинель»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31.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Роль фанта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стики в про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изведениях Н.В. Гоголя (проект)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32.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rPr>
                <w:rFonts w:ascii="Times New Roman" w:eastAsia="Calibri" w:hAnsi="Times New Roman"/>
                <w:iCs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iCs/>
                <w:szCs w:val="24"/>
                <w:lang w:eastAsia="en-US" w:bidi="ru-RU"/>
              </w:rPr>
              <w:t>Контрольная работа № 4 по произ</w:t>
            </w:r>
            <w:r w:rsidRPr="008A5F7C">
              <w:rPr>
                <w:rFonts w:ascii="Times New Roman" w:eastAsia="Calibri" w:hAnsi="Times New Roman"/>
                <w:iCs/>
                <w:szCs w:val="24"/>
                <w:lang w:eastAsia="en-US" w:bidi="ru-RU"/>
              </w:rPr>
              <w:softHyphen/>
              <w:t>ведениям Н.В. Гоголя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C80603">
        <w:tc>
          <w:tcPr>
            <w:tcW w:w="5000" w:type="pct"/>
            <w:gridSpan w:val="3"/>
          </w:tcPr>
          <w:p w:rsidR="0010684C" w:rsidRPr="008A5F7C" w:rsidRDefault="0010684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Иван Сергеевич Тургенев (1 ч.)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33.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В/Ч.  Изображе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ние русской жизни и русских характеров в рассказе «Певцы»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A14F81">
        <w:tc>
          <w:tcPr>
            <w:tcW w:w="5000" w:type="pct"/>
            <w:gridSpan w:val="3"/>
          </w:tcPr>
          <w:p w:rsidR="0010684C" w:rsidRPr="008A5F7C" w:rsidRDefault="0010684C" w:rsidP="008A5F7C">
            <w:pPr>
              <w:jc w:val="center"/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 xml:space="preserve">Михаил </w:t>
            </w:r>
            <w:proofErr w:type="spellStart"/>
            <w:r w:rsidRPr="008A5F7C">
              <w:rPr>
                <w:rFonts w:ascii="Times New Roman" w:hAnsi="Times New Roman"/>
                <w:b/>
                <w:szCs w:val="24"/>
              </w:rPr>
              <w:t>Евграфович</w:t>
            </w:r>
            <w:proofErr w:type="spellEnd"/>
            <w:r w:rsidRPr="008A5F7C">
              <w:rPr>
                <w:rFonts w:ascii="Times New Roman" w:hAnsi="Times New Roman"/>
                <w:b/>
                <w:szCs w:val="24"/>
              </w:rPr>
              <w:t xml:space="preserve"> Салтыков-Щедрин (2 ч.)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34.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Художест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венная сатира на со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временные писателю порядки в романе «История одного го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рода» (отры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вок)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35.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Роман</w:t>
            </w:r>
            <w:r w:rsidR="003B778E" w:rsidRPr="008A5F7C">
              <w:rPr>
                <w:rFonts w:ascii="Times New Roman" w:hAnsi="Times New Roman"/>
                <w:szCs w:val="24"/>
                <w:lang w:eastAsia="en-US"/>
              </w:rPr>
              <w:t xml:space="preserve">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М.Е. Салты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кова-Щед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рина «Исто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рия одного города» как пародия на официальные исторические сочинения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A14F81">
        <w:tc>
          <w:tcPr>
            <w:tcW w:w="5000" w:type="pct"/>
            <w:gridSpan w:val="3"/>
          </w:tcPr>
          <w:p w:rsidR="0010684C" w:rsidRPr="008A5F7C" w:rsidRDefault="0010684C" w:rsidP="008A5F7C">
            <w:pPr>
              <w:jc w:val="center"/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Николай Семенович Лесков (1 ч.)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36.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widowControl w:val="0"/>
              <w:ind w:left="8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Сатира на чинов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ничество в рассказе Н.С. Леско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ва «Старый гений»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C80603">
        <w:tc>
          <w:tcPr>
            <w:tcW w:w="5000" w:type="pct"/>
            <w:gridSpan w:val="3"/>
          </w:tcPr>
          <w:p w:rsidR="0010684C" w:rsidRPr="008A5F7C" w:rsidRDefault="0010684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Лев Николаевич Толстой (3 ч.)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37.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widowControl w:val="0"/>
              <w:ind w:left="8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Идеал взаимной любви и согласия в обществе. Рассказ «После бала» Л.Н. Тол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стого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38.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Психоло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гизм расска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за Л</w:t>
            </w:r>
            <w:r w:rsidRPr="008A5F7C">
              <w:rPr>
                <w:rFonts w:ascii="Times New Roman" w:eastAsia="Calibri" w:hAnsi="Times New Roman"/>
                <w:szCs w:val="24"/>
                <w:lang w:eastAsia="en-US"/>
              </w:rPr>
              <w:t>.</w:t>
            </w:r>
            <w:r w:rsidRPr="008A5F7C">
              <w:rPr>
                <w:rFonts w:ascii="Times New Roman" w:eastAsia="Calibri" w:hAnsi="Times New Roman"/>
                <w:szCs w:val="24"/>
                <w:lang w:eastAsia="en-US" w:bidi="en-US"/>
              </w:rPr>
              <w:t>H</w:t>
            </w:r>
            <w:r w:rsidRPr="008A5F7C">
              <w:rPr>
                <w:rFonts w:ascii="Times New Roman" w:eastAsia="Calibri" w:hAnsi="Times New Roman"/>
                <w:szCs w:val="24"/>
                <w:lang w:eastAsia="en-US"/>
              </w:rPr>
              <w:t xml:space="preserve">. 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Тол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стого «После база»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39.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i/>
                <w:iCs/>
                <w:szCs w:val="24"/>
                <w:lang w:eastAsia="en-US" w:bidi="en-US"/>
              </w:rPr>
              <w:t>P</w:t>
            </w:r>
            <w:r w:rsidRPr="008A5F7C">
              <w:rPr>
                <w:rFonts w:ascii="Times New Roman" w:eastAsia="Calibri" w:hAnsi="Times New Roman"/>
                <w:i/>
                <w:iCs/>
                <w:szCs w:val="24"/>
                <w:lang w:eastAsia="en-US"/>
              </w:rPr>
              <w:t>.</w:t>
            </w:r>
            <w:r w:rsidRPr="008A5F7C">
              <w:rPr>
                <w:rFonts w:ascii="Times New Roman" w:eastAsia="Calibri" w:hAnsi="Times New Roman"/>
                <w:i/>
                <w:iCs/>
                <w:szCs w:val="24"/>
                <w:lang w:eastAsia="en-US" w:bidi="en-US"/>
              </w:rPr>
              <w:t>P</w:t>
            </w:r>
            <w:r w:rsidRPr="008A5F7C">
              <w:rPr>
                <w:rFonts w:ascii="Times New Roman" w:eastAsia="Calibri" w:hAnsi="Times New Roman"/>
                <w:i/>
                <w:iCs/>
                <w:szCs w:val="24"/>
                <w:lang w:eastAsia="en-US"/>
              </w:rPr>
              <w:t xml:space="preserve">. 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Нравствен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ность в ос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нове поступ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 xml:space="preserve">ков героя рассказа </w:t>
            </w:r>
            <w:r w:rsidRPr="008A5F7C">
              <w:rPr>
                <w:rFonts w:ascii="Times New Roman" w:eastAsia="Calibri" w:hAnsi="Times New Roman"/>
                <w:szCs w:val="24"/>
                <w:lang w:eastAsia="en-US" w:bidi="en-US"/>
              </w:rPr>
              <w:t>Л</w:t>
            </w:r>
            <w:r w:rsidRPr="008A5F7C">
              <w:rPr>
                <w:rFonts w:ascii="Times New Roman" w:eastAsia="Calibri" w:hAnsi="Times New Roman"/>
                <w:szCs w:val="24"/>
                <w:lang w:eastAsia="en-US"/>
              </w:rPr>
              <w:t>.</w:t>
            </w:r>
            <w:r w:rsidRPr="008A5F7C">
              <w:rPr>
                <w:rFonts w:ascii="Times New Roman" w:eastAsia="Calibri" w:hAnsi="Times New Roman"/>
                <w:szCs w:val="24"/>
                <w:lang w:eastAsia="en-US" w:bidi="en-US"/>
              </w:rPr>
              <w:t>H</w:t>
            </w:r>
            <w:r w:rsidRPr="008A5F7C">
              <w:rPr>
                <w:rFonts w:ascii="Times New Roman" w:eastAsia="Calibri" w:hAnsi="Times New Roman"/>
                <w:szCs w:val="24"/>
                <w:lang w:eastAsia="en-US"/>
              </w:rPr>
              <w:t xml:space="preserve">. 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Толсто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го «После бала»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C80603">
        <w:tc>
          <w:tcPr>
            <w:tcW w:w="5000" w:type="pct"/>
            <w:gridSpan w:val="3"/>
          </w:tcPr>
          <w:p w:rsidR="0010684C" w:rsidRPr="008A5F7C" w:rsidRDefault="0010684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Поэзия родной природы (2 ч.)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40.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widowControl w:val="0"/>
              <w:ind w:left="4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i/>
                <w:color w:val="000000"/>
                <w:szCs w:val="24"/>
                <w:shd w:val="clear" w:color="auto" w:fill="FFFFFF"/>
                <w:lang w:bidi="ru-RU"/>
              </w:rPr>
              <w:t>В/Ч.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 xml:space="preserve"> А.С. Пуш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кин «Цветы последние</w:t>
            </w:r>
            <w:r w:rsidRPr="008A5F7C">
              <w:rPr>
                <w:rFonts w:ascii="Times New Roman" w:hAnsi="Times New Roman"/>
                <w:szCs w:val="24"/>
                <w:lang w:eastAsia="en-US"/>
              </w:rPr>
              <w:t xml:space="preserve">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милей…», М.Ю. Лер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монтов «Осень»,</w:t>
            </w:r>
          </w:p>
          <w:p w:rsidR="0010684C" w:rsidRPr="008A5F7C" w:rsidRDefault="0010684C" w:rsidP="008A5F7C">
            <w:pPr>
              <w:widowControl w:val="0"/>
              <w:ind w:left="4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Ф.И. Тютчев «Осенний вечер»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41.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widowControl w:val="0"/>
              <w:ind w:left="8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val="en-US" w:bidi="en-US"/>
              </w:rPr>
              <w:t>P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en-US"/>
              </w:rPr>
              <w:t>.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val="en-US" w:bidi="en-US"/>
              </w:rPr>
              <w:t>P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en-US"/>
              </w:rPr>
              <w:t xml:space="preserve">.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А.А. Фет «Первый ландыш», А.Н. Май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ков «Поле зыблется цветами…» Поэтическое изображе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ние родной природы и выражение авторского настроения, миросозер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цания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C80603">
        <w:tc>
          <w:tcPr>
            <w:tcW w:w="5000" w:type="pct"/>
            <w:gridSpan w:val="3"/>
          </w:tcPr>
          <w:p w:rsidR="0010684C" w:rsidRPr="008A5F7C" w:rsidRDefault="0010684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Антон Павлович Чехов (2 ч.)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42.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widowControl w:val="0"/>
              <w:ind w:left="8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История о любви и упущен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ном счастье в рассказе А.П. Чехова «О любви»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43.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widowControl w:val="0"/>
              <w:ind w:left="8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Психо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логизм рассказа А.П. Чехова «О любви»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C80603">
        <w:tc>
          <w:tcPr>
            <w:tcW w:w="5000" w:type="pct"/>
            <w:gridSpan w:val="3"/>
          </w:tcPr>
          <w:p w:rsidR="0010684C" w:rsidRPr="008A5F7C" w:rsidRDefault="0010684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 xml:space="preserve">ИЗ ЛИТЕРАТУРЫ </w:t>
            </w:r>
            <w:r w:rsidRPr="008A5F7C">
              <w:rPr>
                <w:rFonts w:ascii="Times New Roman" w:hAnsi="Times New Roman"/>
                <w:b/>
                <w:szCs w:val="24"/>
                <w:lang w:val="en-US"/>
              </w:rPr>
              <w:t>XX</w:t>
            </w:r>
            <w:r w:rsidRPr="008A5F7C">
              <w:rPr>
                <w:rFonts w:ascii="Times New Roman" w:hAnsi="Times New Roman"/>
                <w:b/>
                <w:szCs w:val="24"/>
              </w:rPr>
              <w:t xml:space="preserve"> ВЕКА (19 ч.)</w:t>
            </w:r>
          </w:p>
        </w:tc>
      </w:tr>
      <w:tr w:rsidR="0010684C" w:rsidRPr="008A5F7C" w:rsidTr="00C80603">
        <w:tc>
          <w:tcPr>
            <w:tcW w:w="5000" w:type="pct"/>
            <w:gridSpan w:val="3"/>
          </w:tcPr>
          <w:p w:rsidR="0010684C" w:rsidRPr="008A5F7C" w:rsidRDefault="0010684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Иван Алексеевич Бунин (1 ч.)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44.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Повествова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ние о любви в различных ее состояни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ях и в раз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личных жизненных ситуациях в рассказе И.А. Бунина «Кавказ»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A14F81">
        <w:tc>
          <w:tcPr>
            <w:tcW w:w="5000" w:type="pct"/>
            <w:gridSpan w:val="3"/>
          </w:tcPr>
          <w:p w:rsidR="0010684C" w:rsidRPr="008A5F7C" w:rsidRDefault="0010684C" w:rsidP="008A5F7C">
            <w:pPr>
              <w:jc w:val="center"/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Александр Иванович Куприн (1 ч.)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45.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val="en-US" w:bidi="en-US"/>
              </w:rPr>
              <w:t>P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en-US"/>
              </w:rPr>
              <w:t>.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val="en-US" w:bidi="en-US"/>
              </w:rPr>
              <w:t>P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en-US"/>
              </w:rPr>
              <w:t xml:space="preserve">.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Утверждение согласия и взаимо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понимания, любви и сча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стья в семье (по рассказу «Куст сире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ни» А.И. Ку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прина)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A14F81">
        <w:tc>
          <w:tcPr>
            <w:tcW w:w="5000" w:type="pct"/>
            <w:gridSpan w:val="3"/>
          </w:tcPr>
          <w:p w:rsidR="0010684C" w:rsidRPr="008A5F7C" w:rsidRDefault="0010684C" w:rsidP="008A5F7C">
            <w:pPr>
              <w:jc w:val="center"/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Александр Александрович Блок (1 ч.)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46.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val="en-US" w:bidi="en-US"/>
              </w:rPr>
              <w:t>P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en-US"/>
              </w:rPr>
              <w:t>.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val="en-US" w:bidi="en-US"/>
              </w:rPr>
              <w:t>P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en-US"/>
              </w:rPr>
              <w:t xml:space="preserve">.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Историче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ская тема в стихо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творении А.А. Блока «Россия», ее современное звучание и смысл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C80603">
        <w:tc>
          <w:tcPr>
            <w:tcW w:w="5000" w:type="pct"/>
            <w:gridSpan w:val="3"/>
          </w:tcPr>
          <w:p w:rsidR="0010684C" w:rsidRPr="008A5F7C" w:rsidRDefault="0010684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Сергей Александрович Есенин (2 ч.)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47.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Историческая тема в поэме С.Есенина «Пугачёв»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10684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48.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szCs w:val="24"/>
                <w:lang w:eastAsia="en-US"/>
              </w:rPr>
              <w:t>Развитие речи. Образ Пугачева в фольклоре, произведениях А.Пушкина и С.Есенина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C80603">
        <w:tc>
          <w:tcPr>
            <w:tcW w:w="5000" w:type="pct"/>
            <w:gridSpan w:val="3"/>
          </w:tcPr>
          <w:p w:rsidR="0010684C" w:rsidRPr="008A5F7C" w:rsidRDefault="0010684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Иван Сергеевич Шмелев (1 ч.)</w:t>
            </w:r>
          </w:p>
        </w:tc>
      </w:tr>
      <w:tr w:rsidR="0010684C" w:rsidRPr="008A5F7C" w:rsidTr="003B778E">
        <w:tc>
          <w:tcPr>
            <w:tcW w:w="299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49.</w:t>
            </w:r>
          </w:p>
        </w:tc>
        <w:tc>
          <w:tcPr>
            <w:tcW w:w="4129" w:type="pct"/>
          </w:tcPr>
          <w:p w:rsidR="0010684C" w:rsidRPr="008A5F7C" w:rsidRDefault="0010684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И.С. Шме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лев. Рас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сказ о пути к творчеству. «Как я стал писателем»</w:t>
            </w:r>
          </w:p>
        </w:tc>
        <w:tc>
          <w:tcPr>
            <w:tcW w:w="572" w:type="pct"/>
          </w:tcPr>
          <w:p w:rsidR="0010684C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10684C" w:rsidRPr="008A5F7C" w:rsidTr="00A14F81">
        <w:tc>
          <w:tcPr>
            <w:tcW w:w="5000" w:type="pct"/>
            <w:gridSpan w:val="3"/>
          </w:tcPr>
          <w:p w:rsidR="0010684C" w:rsidRPr="008A5F7C" w:rsidRDefault="0010684C" w:rsidP="008A5F7C">
            <w:pPr>
              <w:jc w:val="center"/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Писатели улыбаются (</w:t>
            </w:r>
            <w:r w:rsidR="003B778E" w:rsidRPr="008A5F7C">
              <w:rPr>
                <w:rFonts w:ascii="Times New Roman" w:hAnsi="Times New Roman"/>
                <w:b/>
                <w:szCs w:val="24"/>
              </w:rPr>
              <w:t>4</w:t>
            </w:r>
            <w:r w:rsidRPr="008A5F7C">
              <w:rPr>
                <w:rFonts w:ascii="Times New Roman" w:hAnsi="Times New Roman"/>
                <w:b/>
                <w:szCs w:val="24"/>
              </w:rPr>
              <w:t xml:space="preserve"> ч.)</w:t>
            </w:r>
          </w:p>
        </w:tc>
      </w:tr>
      <w:tr w:rsidR="003B778E" w:rsidRPr="008A5F7C" w:rsidTr="003B778E">
        <w:tc>
          <w:tcPr>
            <w:tcW w:w="299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50.</w:t>
            </w:r>
          </w:p>
        </w:tc>
        <w:tc>
          <w:tcPr>
            <w:tcW w:w="4129" w:type="pct"/>
          </w:tcPr>
          <w:p w:rsidR="003B778E" w:rsidRPr="008A5F7C" w:rsidRDefault="003B778E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szCs w:val="24"/>
                <w:lang w:eastAsia="en-US" w:bidi="ru-RU"/>
              </w:rPr>
              <w:t>ПИСАТЕЛИ УЛЫБАЮТСЯ (4 Ч)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val="en-US" w:bidi="en-US"/>
              </w:rPr>
              <w:t>P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en-US"/>
              </w:rPr>
              <w:t>.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val="en-US" w:bidi="en-US"/>
              </w:rPr>
              <w:t>P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en-US"/>
              </w:rPr>
              <w:t>.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Журнал «</w:t>
            </w:r>
            <w:proofErr w:type="spellStart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Са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тирикон</w:t>
            </w:r>
            <w:proofErr w:type="spellEnd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». Тэффи, О. Дымов,</w:t>
            </w:r>
          </w:p>
          <w:p w:rsidR="003B778E" w:rsidRPr="008A5F7C" w:rsidRDefault="003B778E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А.Т. Авер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ченко. «Всеобщая история, обработан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ная «</w:t>
            </w:r>
            <w:proofErr w:type="spellStart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Сати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риконом</w:t>
            </w:r>
            <w:proofErr w:type="spellEnd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» (отрывки). Проект</w:t>
            </w:r>
          </w:p>
        </w:tc>
        <w:tc>
          <w:tcPr>
            <w:tcW w:w="572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3B778E" w:rsidRPr="008A5F7C" w:rsidTr="003B778E">
        <w:tc>
          <w:tcPr>
            <w:tcW w:w="299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51.</w:t>
            </w:r>
          </w:p>
        </w:tc>
        <w:tc>
          <w:tcPr>
            <w:tcW w:w="4129" w:type="pct"/>
          </w:tcPr>
          <w:p w:rsidR="003B778E" w:rsidRPr="008A5F7C" w:rsidRDefault="003B778E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Тэффи. Рас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сказ «Жизнь и воротник». Сатира и юмор в рассказе</w:t>
            </w:r>
          </w:p>
        </w:tc>
        <w:tc>
          <w:tcPr>
            <w:tcW w:w="572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3B778E" w:rsidRPr="008A5F7C" w:rsidTr="003B778E">
        <w:tc>
          <w:tcPr>
            <w:tcW w:w="299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lastRenderedPageBreak/>
              <w:t>52.</w:t>
            </w:r>
          </w:p>
        </w:tc>
        <w:tc>
          <w:tcPr>
            <w:tcW w:w="4129" w:type="pct"/>
          </w:tcPr>
          <w:p w:rsidR="003B778E" w:rsidRPr="008A5F7C" w:rsidRDefault="003B778E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val="en-US" w:bidi="en-US"/>
              </w:rPr>
              <w:t>P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en-US"/>
              </w:rPr>
              <w:t>.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val="en-US" w:bidi="en-US"/>
              </w:rPr>
              <w:t>P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en-US"/>
              </w:rPr>
              <w:t>.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М.М. Зо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щенко. Рассказ «Ис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тория болез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ни». Сатира и юмор в рассказе</w:t>
            </w:r>
          </w:p>
        </w:tc>
        <w:tc>
          <w:tcPr>
            <w:tcW w:w="572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3B778E" w:rsidRPr="008A5F7C" w:rsidTr="003B778E">
        <w:tc>
          <w:tcPr>
            <w:tcW w:w="299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53.</w:t>
            </w:r>
          </w:p>
        </w:tc>
        <w:tc>
          <w:tcPr>
            <w:tcW w:w="4129" w:type="pct"/>
          </w:tcPr>
          <w:p w:rsidR="003B778E" w:rsidRPr="008A5F7C" w:rsidRDefault="003B778E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М.А. Осоргин. Со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четание фантастики и реальности в рассказе «Пенсне»</w:t>
            </w:r>
          </w:p>
        </w:tc>
        <w:tc>
          <w:tcPr>
            <w:tcW w:w="572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3B778E" w:rsidRPr="008A5F7C" w:rsidTr="00A14F81">
        <w:tc>
          <w:tcPr>
            <w:tcW w:w="5000" w:type="pct"/>
            <w:gridSpan w:val="3"/>
          </w:tcPr>
          <w:p w:rsidR="003B778E" w:rsidRPr="008A5F7C" w:rsidRDefault="003B778E" w:rsidP="008A5F7C">
            <w:pPr>
              <w:jc w:val="center"/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 xml:space="preserve">Александр </w:t>
            </w:r>
            <w:proofErr w:type="spellStart"/>
            <w:r w:rsidRPr="008A5F7C">
              <w:rPr>
                <w:rFonts w:ascii="Times New Roman" w:hAnsi="Times New Roman"/>
                <w:b/>
                <w:szCs w:val="24"/>
              </w:rPr>
              <w:t>Трифонович</w:t>
            </w:r>
            <w:proofErr w:type="spellEnd"/>
            <w:r w:rsidRPr="008A5F7C">
              <w:rPr>
                <w:rFonts w:ascii="Times New Roman" w:hAnsi="Times New Roman"/>
                <w:b/>
                <w:szCs w:val="24"/>
              </w:rPr>
              <w:t xml:space="preserve"> Твардовский (2 ч.)</w:t>
            </w:r>
          </w:p>
        </w:tc>
      </w:tr>
      <w:tr w:rsidR="003B778E" w:rsidRPr="008A5F7C" w:rsidTr="003B778E">
        <w:tc>
          <w:tcPr>
            <w:tcW w:w="299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 xml:space="preserve">54. </w:t>
            </w:r>
          </w:p>
        </w:tc>
        <w:tc>
          <w:tcPr>
            <w:tcW w:w="4129" w:type="pct"/>
          </w:tcPr>
          <w:p w:rsidR="003B778E" w:rsidRPr="008A5F7C" w:rsidRDefault="003B778E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Жизнь наро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да на крутых переломах и поворотах истории в произведе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нии А. Твар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довского «Василий Теркин»</w:t>
            </w:r>
          </w:p>
        </w:tc>
        <w:tc>
          <w:tcPr>
            <w:tcW w:w="572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3B778E" w:rsidRPr="008A5F7C" w:rsidTr="003B778E">
        <w:tc>
          <w:tcPr>
            <w:tcW w:w="299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55.</w:t>
            </w:r>
          </w:p>
        </w:tc>
        <w:tc>
          <w:tcPr>
            <w:tcW w:w="4129" w:type="pct"/>
          </w:tcPr>
          <w:p w:rsidR="003B778E" w:rsidRPr="008A5F7C" w:rsidRDefault="003B778E" w:rsidP="008A5F7C">
            <w:pPr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/>
              </w:rPr>
              <w:t>РР А.Т.Твардовский. Анализ глав из поэмы «Василий Теркин»</w:t>
            </w:r>
          </w:p>
        </w:tc>
        <w:tc>
          <w:tcPr>
            <w:tcW w:w="572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3B778E" w:rsidRPr="008A5F7C" w:rsidTr="003B778E">
        <w:tc>
          <w:tcPr>
            <w:tcW w:w="299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56.</w:t>
            </w:r>
          </w:p>
        </w:tc>
        <w:tc>
          <w:tcPr>
            <w:tcW w:w="4129" w:type="pct"/>
          </w:tcPr>
          <w:p w:rsidR="003B778E" w:rsidRPr="008A5F7C" w:rsidRDefault="003B778E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М.В. Иса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ковский «Катюша», «Враги со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жгли род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ную хату»; Б.Ш. Оку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джава «Пе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сенка о пе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хоте», «Здесь птицы не поют»</w:t>
            </w:r>
          </w:p>
        </w:tc>
        <w:tc>
          <w:tcPr>
            <w:tcW w:w="572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3B778E" w:rsidRPr="008A5F7C" w:rsidTr="003B778E">
        <w:tc>
          <w:tcPr>
            <w:tcW w:w="299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57.</w:t>
            </w:r>
          </w:p>
        </w:tc>
        <w:tc>
          <w:tcPr>
            <w:tcW w:w="4129" w:type="pct"/>
          </w:tcPr>
          <w:p w:rsidR="003B778E" w:rsidRPr="008A5F7C" w:rsidRDefault="003B778E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А.И. Фать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янов «Со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 xml:space="preserve">ловьи»;  Л.И. </w:t>
            </w:r>
            <w:proofErr w:type="spellStart"/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Оша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нин</w:t>
            </w:r>
            <w:proofErr w:type="spellEnd"/>
            <w:r w:rsidR="008A5F7C">
              <w:rPr>
                <w:rFonts w:ascii="Times New Roman" w:eastAsia="Calibri" w:hAnsi="Times New Roman"/>
                <w:szCs w:val="24"/>
                <w:lang w:eastAsia="en-US" w:bidi="ru-RU"/>
              </w:rPr>
              <w:t xml:space="preserve"> 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«</w:t>
            </w:r>
            <w:proofErr w:type="spellStart"/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Дороги»</w:t>
            </w:r>
            <w:proofErr w:type="gramStart"/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.Л</w:t>
            </w:r>
            <w:proofErr w:type="gramEnd"/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ирические</w:t>
            </w:r>
            <w:proofErr w:type="spellEnd"/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 xml:space="preserve"> и героиче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ские песни о Великой Отечествен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ной войне</w:t>
            </w:r>
          </w:p>
        </w:tc>
        <w:tc>
          <w:tcPr>
            <w:tcW w:w="572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3B778E" w:rsidRPr="008A5F7C" w:rsidTr="00A14F81">
        <w:tc>
          <w:tcPr>
            <w:tcW w:w="5000" w:type="pct"/>
            <w:gridSpan w:val="3"/>
          </w:tcPr>
          <w:p w:rsidR="003B778E" w:rsidRPr="008A5F7C" w:rsidRDefault="003B778E" w:rsidP="008A5F7C">
            <w:pPr>
              <w:jc w:val="center"/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Виктор Петрович Астафьев (3 ч.)</w:t>
            </w:r>
          </w:p>
        </w:tc>
      </w:tr>
      <w:tr w:rsidR="003B778E" w:rsidRPr="008A5F7C" w:rsidTr="003B778E">
        <w:tc>
          <w:tcPr>
            <w:tcW w:w="299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58.</w:t>
            </w:r>
          </w:p>
        </w:tc>
        <w:tc>
          <w:tcPr>
            <w:tcW w:w="4129" w:type="pct"/>
          </w:tcPr>
          <w:p w:rsidR="003B778E" w:rsidRPr="008A5F7C" w:rsidRDefault="003B778E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Автобиогра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фический характер рассказа В.П. Астафь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ева «Фо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тография, на которой меня нет»</w:t>
            </w:r>
          </w:p>
        </w:tc>
        <w:tc>
          <w:tcPr>
            <w:tcW w:w="572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3B778E" w:rsidRPr="008A5F7C" w:rsidTr="003B778E">
        <w:tc>
          <w:tcPr>
            <w:tcW w:w="299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59.</w:t>
            </w:r>
          </w:p>
        </w:tc>
        <w:tc>
          <w:tcPr>
            <w:tcW w:w="4129" w:type="pct"/>
          </w:tcPr>
          <w:p w:rsidR="003B778E" w:rsidRPr="008A5F7C" w:rsidRDefault="003B778E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Мечты и ре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альность довоенного детства в рассказе В.П. Астафь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ева «Фо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тография, на которой меня нет»</w:t>
            </w:r>
          </w:p>
        </w:tc>
        <w:tc>
          <w:tcPr>
            <w:tcW w:w="572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3B778E" w:rsidRPr="008A5F7C" w:rsidTr="003B778E">
        <w:tc>
          <w:tcPr>
            <w:tcW w:w="299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60.</w:t>
            </w:r>
          </w:p>
        </w:tc>
        <w:tc>
          <w:tcPr>
            <w:tcW w:w="4129" w:type="pct"/>
          </w:tcPr>
          <w:p w:rsidR="003B778E" w:rsidRPr="008A5F7C" w:rsidRDefault="003B778E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ru-RU"/>
              </w:rPr>
              <w:t>Контрольная работа №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 xml:space="preserve"> 7 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ru-RU"/>
              </w:rPr>
              <w:t>по произве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ru-RU"/>
              </w:rPr>
              <w:softHyphen/>
              <w:t>дениям о Ве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ru-RU"/>
              </w:rPr>
              <w:softHyphen/>
              <w:t>ликой Оте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ru-RU"/>
              </w:rPr>
              <w:softHyphen/>
              <w:t>чественной войне</w:t>
            </w:r>
          </w:p>
        </w:tc>
        <w:tc>
          <w:tcPr>
            <w:tcW w:w="572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3B778E" w:rsidRPr="008A5F7C" w:rsidTr="00C80603">
        <w:tc>
          <w:tcPr>
            <w:tcW w:w="5000" w:type="pct"/>
            <w:gridSpan w:val="3"/>
          </w:tcPr>
          <w:p w:rsidR="003B778E" w:rsidRPr="008A5F7C" w:rsidRDefault="003B778E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Русские поэты о родине, родной природе и о себе (2 ч.)</w:t>
            </w:r>
          </w:p>
        </w:tc>
      </w:tr>
      <w:tr w:rsidR="003B778E" w:rsidRPr="008A5F7C" w:rsidTr="003B778E">
        <w:tc>
          <w:tcPr>
            <w:tcW w:w="299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61.</w:t>
            </w:r>
          </w:p>
        </w:tc>
        <w:tc>
          <w:tcPr>
            <w:tcW w:w="4129" w:type="pct"/>
          </w:tcPr>
          <w:p w:rsidR="003B778E" w:rsidRPr="008A5F7C" w:rsidRDefault="003B778E" w:rsidP="008A5F7C">
            <w:pPr>
              <w:widowControl w:val="0"/>
              <w:ind w:left="4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И.Ф. Аннен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ский «Снег»;</w:t>
            </w:r>
            <w:r w:rsidRPr="008A5F7C">
              <w:rPr>
                <w:rFonts w:ascii="Times New Roman" w:hAnsi="Times New Roman"/>
                <w:szCs w:val="24"/>
                <w:lang w:eastAsia="en-US"/>
              </w:rPr>
              <w:t xml:space="preserve">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Д.С. Ме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режковский</w:t>
            </w:r>
            <w:r w:rsidRPr="008A5F7C">
              <w:rPr>
                <w:rFonts w:ascii="Times New Roman" w:hAnsi="Times New Roman"/>
                <w:szCs w:val="24"/>
                <w:lang w:eastAsia="en-US"/>
              </w:rPr>
              <w:t xml:space="preserve">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«Родное»,</w:t>
            </w:r>
            <w:r w:rsidRPr="008A5F7C">
              <w:rPr>
                <w:rFonts w:ascii="Times New Roman" w:hAnsi="Times New Roman"/>
                <w:szCs w:val="24"/>
                <w:lang w:eastAsia="en-US"/>
              </w:rPr>
              <w:t xml:space="preserve">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«Не надо звуков»;</w:t>
            </w:r>
          </w:p>
          <w:p w:rsidR="003B778E" w:rsidRPr="008A5F7C" w:rsidRDefault="003B778E" w:rsidP="008A5F7C">
            <w:pPr>
              <w:widowControl w:val="0"/>
              <w:ind w:left="4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Н.А. Забо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лоцкий «Ве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 xml:space="preserve">чер н а </w:t>
            </w:r>
            <w:proofErr w:type="spellStart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Оке»</w:t>
            </w:r>
            <w:proofErr w:type="gramStart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,«</w:t>
            </w:r>
            <w:proofErr w:type="gramEnd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Уступи</w:t>
            </w:r>
            <w:proofErr w:type="spellEnd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 xml:space="preserve"> мне, скворец, уголок…»</w:t>
            </w:r>
            <w:r w:rsidRPr="008A5F7C">
              <w:rPr>
                <w:rFonts w:ascii="Times New Roman" w:hAnsi="Times New Roman"/>
                <w:szCs w:val="24"/>
                <w:lang w:eastAsia="en-US"/>
              </w:rPr>
              <w:t xml:space="preserve"> .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Н.М. Рубцов«По вечерам»,«Встреча»</w:t>
            </w:r>
            <w:r w:rsidRPr="008A5F7C">
              <w:rPr>
                <w:rFonts w:ascii="Times New Roman" w:hAnsi="Times New Roman"/>
                <w:szCs w:val="24"/>
                <w:lang w:eastAsia="en-US"/>
              </w:rPr>
              <w:t xml:space="preserve">,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«Привет, Россия…»</w:t>
            </w:r>
          </w:p>
        </w:tc>
        <w:tc>
          <w:tcPr>
            <w:tcW w:w="572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3B778E" w:rsidRPr="008A5F7C" w:rsidTr="003B778E">
        <w:tc>
          <w:tcPr>
            <w:tcW w:w="299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62.</w:t>
            </w:r>
          </w:p>
        </w:tc>
        <w:tc>
          <w:tcPr>
            <w:tcW w:w="4129" w:type="pct"/>
          </w:tcPr>
          <w:p w:rsidR="003B778E" w:rsidRPr="008A5F7C" w:rsidRDefault="003B778E" w:rsidP="008A5F7C">
            <w:pPr>
              <w:widowControl w:val="0"/>
              <w:ind w:left="4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Поэты рус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ского зарубе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жья об оставленной</w:t>
            </w:r>
            <w:r w:rsid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 xml:space="preserve">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ими Роди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не. Н.А. Оцуп</w:t>
            </w:r>
          </w:p>
          <w:p w:rsidR="003B778E" w:rsidRPr="008A5F7C" w:rsidRDefault="003B778E" w:rsidP="008A5F7C">
            <w:pPr>
              <w:widowControl w:val="0"/>
              <w:ind w:left="4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«Мне трудно без Рос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сии…»; З.Н Гиппиус «Знайте!»,</w:t>
            </w:r>
            <w:r w:rsidRPr="008A5F7C">
              <w:rPr>
                <w:rFonts w:ascii="Times New Roman" w:hAnsi="Times New Roman"/>
                <w:szCs w:val="24"/>
                <w:lang w:eastAsia="en-US"/>
              </w:rPr>
              <w:t xml:space="preserve">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«Так и есть»;</w:t>
            </w:r>
            <w:r w:rsidRPr="008A5F7C">
              <w:rPr>
                <w:rFonts w:ascii="Times New Roman" w:hAnsi="Times New Roman"/>
                <w:szCs w:val="24"/>
                <w:lang w:eastAsia="en-US"/>
              </w:rPr>
              <w:t xml:space="preserve">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Дон-</w:t>
            </w:r>
            <w:proofErr w:type="spellStart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Аминадо</w:t>
            </w:r>
            <w:proofErr w:type="spellEnd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 xml:space="preserve"> «Ба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бье лето»;</w:t>
            </w:r>
            <w:r w:rsidRPr="008A5F7C">
              <w:rPr>
                <w:rFonts w:ascii="Times New Roman" w:hAnsi="Times New Roman"/>
                <w:szCs w:val="24"/>
                <w:lang w:eastAsia="en-US"/>
              </w:rPr>
              <w:t xml:space="preserve">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И.А. Бунин «У птицы есть гнез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до…».  Общее и индивидуальное в произведениях русских поэтов о Родине</w:t>
            </w:r>
          </w:p>
        </w:tc>
        <w:tc>
          <w:tcPr>
            <w:tcW w:w="572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3B778E" w:rsidRPr="008A5F7C" w:rsidTr="00C80603">
        <w:tc>
          <w:tcPr>
            <w:tcW w:w="5000" w:type="pct"/>
            <w:gridSpan w:val="3"/>
          </w:tcPr>
          <w:p w:rsidR="003B778E" w:rsidRPr="008A5F7C" w:rsidRDefault="003B778E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Зарубежная литература (5 ч.)</w:t>
            </w:r>
          </w:p>
        </w:tc>
      </w:tr>
      <w:tr w:rsidR="003B778E" w:rsidRPr="008A5F7C" w:rsidTr="003B778E">
        <w:tc>
          <w:tcPr>
            <w:tcW w:w="299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63.</w:t>
            </w:r>
          </w:p>
        </w:tc>
        <w:tc>
          <w:tcPr>
            <w:tcW w:w="4129" w:type="pct"/>
          </w:tcPr>
          <w:p w:rsidR="003B778E" w:rsidRPr="008A5F7C" w:rsidRDefault="003B778E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Семейная вражда и лю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бовь героев в трагедии «Ромео и Джульетта» У. Шекспи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ра. Сонеты</w:t>
            </w:r>
          </w:p>
        </w:tc>
        <w:tc>
          <w:tcPr>
            <w:tcW w:w="572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3B778E" w:rsidRPr="008A5F7C" w:rsidTr="003B778E">
        <w:tc>
          <w:tcPr>
            <w:tcW w:w="299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64.</w:t>
            </w:r>
          </w:p>
        </w:tc>
        <w:tc>
          <w:tcPr>
            <w:tcW w:w="4129" w:type="pct"/>
          </w:tcPr>
          <w:p w:rsidR="003B778E" w:rsidRPr="008A5F7C" w:rsidRDefault="003B778E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Ромео и Джульет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та — символ любви и вер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ности. Тема жертвенно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сти</w:t>
            </w:r>
          </w:p>
        </w:tc>
        <w:tc>
          <w:tcPr>
            <w:tcW w:w="572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3B778E" w:rsidRPr="008A5F7C" w:rsidTr="003B778E">
        <w:tc>
          <w:tcPr>
            <w:tcW w:w="299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65.</w:t>
            </w:r>
          </w:p>
        </w:tc>
        <w:tc>
          <w:tcPr>
            <w:tcW w:w="4129" w:type="pct"/>
          </w:tcPr>
          <w:p w:rsidR="003B778E" w:rsidRPr="008A5F7C" w:rsidRDefault="003B778E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Ж.-Б. Моль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ер – вели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кий коме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диограф. «Мещанин во дворян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стве» — са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тира на дво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рянство и невежество буржуа</w:t>
            </w:r>
          </w:p>
        </w:tc>
        <w:tc>
          <w:tcPr>
            <w:tcW w:w="572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3B778E" w:rsidRPr="008A5F7C" w:rsidTr="003B778E">
        <w:tc>
          <w:tcPr>
            <w:tcW w:w="299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66.</w:t>
            </w:r>
          </w:p>
        </w:tc>
        <w:tc>
          <w:tcPr>
            <w:tcW w:w="4129" w:type="pct"/>
          </w:tcPr>
          <w:p w:rsidR="003B778E" w:rsidRPr="008A5F7C" w:rsidRDefault="003B778E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Особенности классицизма в комедии «Мещанин во дворян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стве» Ж.- Б. Мольера</w:t>
            </w:r>
          </w:p>
        </w:tc>
        <w:tc>
          <w:tcPr>
            <w:tcW w:w="572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3B778E" w:rsidRPr="008A5F7C" w:rsidTr="003B778E">
        <w:tc>
          <w:tcPr>
            <w:tcW w:w="299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67.</w:t>
            </w:r>
          </w:p>
        </w:tc>
        <w:tc>
          <w:tcPr>
            <w:tcW w:w="4129" w:type="pct"/>
          </w:tcPr>
          <w:p w:rsidR="003B778E" w:rsidRPr="008A5F7C" w:rsidRDefault="003B778E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Вальтер Скотт.  Историче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ский роман «Айвенго»</w:t>
            </w:r>
          </w:p>
        </w:tc>
        <w:tc>
          <w:tcPr>
            <w:tcW w:w="572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3B778E" w:rsidRPr="008A5F7C" w:rsidTr="003B778E">
        <w:tc>
          <w:tcPr>
            <w:tcW w:w="299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68.</w:t>
            </w:r>
          </w:p>
        </w:tc>
        <w:tc>
          <w:tcPr>
            <w:tcW w:w="4129" w:type="pct"/>
          </w:tcPr>
          <w:p w:rsidR="003B778E" w:rsidRPr="008A5F7C" w:rsidRDefault="003B778E" w:rsidP="008A5F7C">
            <w:pPr>
              <w:rPr>
                <w:rFonts w:ascii="Times New Roman" w:eastAsia="Calibri" w:hAnsi="Times New Roman"/>
                <w:iCs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iCs/>
                <w:szCs w:val="24"/>
                <w:lang w:eastAsia="en-US" w:bidi="ru-RU"/>
              </w:rPr>
              <w:t>Итоговое тестирование</w:t>
            </w:r>
          </w:p>
        </w:tc>
        <w:tc>
          <w:tcPr>
            <w:tcW w:w="572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  <w:lang w:val="en-US"/>
              </w:rPr>
            </w:pPr>
            <w:r w:rsidRPr="008A5F7C">
              <w:rPr>
                <w:rFonts w:ascii="Times New Roman" w:hAnsi="Times New Roman"/>
                <w:szCs w:val="24"/>
                <w:lang w:val="en-US"/>
              </w:rPr>
              <w:t>1</w:t>
            </w:r>
          </w:p>
        </w:tc>
      </w:tr>
      <w:tr w:rsidR="003B778E" w:rsidRPr="008A5F7C" w:rsidTr="003B778E">
        <w:tc>
          <w:tcPr>
            <w:tcW w:w="299" w:type="pct"/>
          </w:tcPr>
          <w:p w:rsidR="003B778E" w:rsidRPr="008A5F7C" w:rsidRDefault="003B778E" w:rsidP="008A5F7C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4129" w:type="pct"/>
          </w:tcPr>
          <w:p w:rsidR="003B778E" w:rsidRPr="008A5F7C" w:rsidRDefault="003B778E" w:rsidP="008A5F7C">
            <w:pPr>
              <w:widowControl w:val="0"/>
              <w:ind w:left="60"/>
              <w:rPr>
                <w:rFonts w:ascii="Times New Roman" w:hAnsi="Times New Roman"/>
                <w:b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b/>
                <w:szCs w:val="24"/>
                <w:lang w:eastAsia="en-US"/>
              </w:rPr>
              <w:t>ИТОГО</w:t>
            </w:r>
          </w:p>
        </w:tc>
        <w:tc>
          <w:tcPr>
            <w:tcW w:w="572" w:type="pct"/>
          </w:tcPr>
          <w:p w:rsidR="003B778E" w:rsidRPr="008A5F7C" w:rsidRDefault="003B778E" w:rsidP="008A5F7C">
            <w:pPr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  <w:lang w:val="en-US"/>
              </w:rPr>
              <w:t>68</w:t>
            </w:r>
            <w:r w:rsidRPr="008A5F7C">
              <w:rPr>
                <w:rFonts w:ascii="Times New Roman" w:hAnsi="Times New Roman"/>
                <w:b/>
                <w:szCs w:val="24"/>
              </w:rPr>
              <w:t xml:space="preserve"> часов</w:t>
            </w:r>
          </w:p>
        </w:tc>
      </w:tr>
    </w:tbl>
    <w:p w:rsidR="004C41AD" w:rsidRPr="008A5F7C" w:rsidRDefault="004C41AD" w:rsidP="00982F90">
      <w:pPr>
        <w:jc w:val="center"/>
        <w:rPr>
          <w:rFonts w:ascii="Times New Roman" w:hAnsi="Times New Roman"/>
          <w:b/>
          <w:szCs w:val="24"/>
        </w:rPr>
      </w:pPr>
      <w:r w:rsidRPr="008A5F7C">
        <w:rPr>
          <w:rFonts w:ascii="Times New Roman" w:hAnsi="Times New Roman"/>
          <w:b/>
          <w:szCs w:val="24"/>
        </w:rPr>
        <w:br w:type="page"/>
      </w:r>
      <w:r w:rsidR="003B778E" w:rsidRPr="008A5F7C">
        <w:rPr>
          <w:rFonts w:ascii="Times New Roman" w:hAnsi="Times New Roman"/>
          <w:b/>
          <w:szCs w:val="24"/>
          <w:lang w:val="en-US"/>
        </w:rPr>
        <w:lastRenderedPageBreak/>
        <w:t>IV</w:t>
      </w:r>
      <w:r w:rsidR="003B778E" w:rsidRPr="008A5F7C">
        <w:rPr>
          <w:rFonts w:ascii="Times New Roman" w:hAnsi="Times New Roman"/>
          <w:b/>
          <w:szCs w:val="24"/>
        </w:rPr>
        <w:t>. Календарно-тематическое планирование</w:t>
      </w:r>
    </w:p>
    <w:p w:rsidR="003B778E" w:rsidRPr="008A5F7C" w:rsidRDefault="003B778E" w:rsidP="008A5F7C">
      <w:pPr>
        <w:rPr>
          <w:rFonts w:ascii="Times New Roman" w:hAnsi="Times New Roman"/>
          <w:b/>
          <w:szCs w:val="24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3"/>
        <w:gridCol w:w="8609"/>
        <w:gridCol w:w="1193"/>
      </w:tblGrid>
      <w:tr w:rsidR="008A5F7C" w:rsidRPr="008A5F7C" w:rsidTr="008A5F7C">
        <w:trPr>
          <w:cantSplit/>
          <w:trHeight w:val="562"/>
        </w:trPr>
        <w:tc>
          <w:tcPr>
            <w:tcW w:w="299" w:type="pct"/>
            <w:vAlign w:val="center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№</w:t>
            </w:r>
          </w:p>
        </w:tc>
        <w:tc>
          <w:tcPr>
            <w:tcW w:w="4129" w:type="pct"/>
            <w:vAlign w:val="center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Тема</w:t>
            </w:r>
          </w:p>
        </w:tc>
        <w:tc>
          <w:tcPr>
            <w:tcW w:w="572" w:type="pct"/>
            <w:vAlign w:val="center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Кол-во часов</w:t>
            </w:r>
          </w:p>
        </w:tc>
      </w:tr>
      <w:tr w:rsidR="008A5F7C" w:rsidRPr="008A5F7C" w:rsidTr="008A5F7C">
        <w:trPr>
          <w:cantSplit/>
        </w:trPr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ВВЕДЕНИЕ (1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 xml:space="preserve">Введение. Русская литература и история. Интерес русских писателей к историческому прошлому своего народа. 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05.09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УСТНОЕ НАРОДНОЕ ТВОРЧЕСТВО (2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8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В мире рус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ской народ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ной песни. «В темном лесе...»,</w:t>
            </w:r>
          </w:p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«Уж ты ноч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ка, ноченька темная...», «Вдоль по улице метелица метет...», «Пугачев в темнице», «Пугачев казнен». Ча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стушки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07.09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8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val="en-US" w:bidi="en-US"/>
              </w:rPr>
              <w:t>P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en-US"/>
              </w:rPr>
              <w:t>.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val="en-US" w:bidi="en-US"/>
              </w:rPr>
              <w:t>P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en-US"/>
              </w:rPr>
              <w:t xml:space="preserve">.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Предания «О Пу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 xml:space="preserve">гачеве», «О покорении Сибири Ермаком». </w:t>
            </w:r>
          </w:p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12.09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ИЗ ДРЕВНЕРУССКОЙ ЛИТЕРАТУРЫ (2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4.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80"/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Житие Александра Невского» (фрагмен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ты). Защита русских земель от на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шествия врагов. Духовный подвиг самопожертвования Александра</w:t>
            </w:r>
          </w:p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Невского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14.09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 xml:space="preserve">5. 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Изображе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ние дей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ствительных и вымыш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ленных событий в повести «Шемякин суд»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19.09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ИЗ РУССКОЙ ЛИТЕРАТУРЫ 18 ВЕКА (3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6.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8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Сатириче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ская направ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ленность комедии Д.И. Фонви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зина «Недо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росль»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21.09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7.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8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Речевые характе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ристики персонажей как средство создания комической ситуации. Проект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26.09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8.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/>
              </w:rPr>
              <w:t>Контрольная работа по комедии Д.И. Фонвизина «Недоросль»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28.09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ИЗ РУССКОЙ ЛИТЕРАТУРЫ 19 ВЕКА (35 Ч.)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Иван Андреевич Крылов (1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 xml:space="preserve">9. 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Язвитель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ный сати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рик и бас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нописец  И.А. Крылов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03.10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10.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/>
              </w:rPr>
              <w:t>Осмеяние пороков в басне И.А. Крылова «Обоз»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05.10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Кондратий Федорович Рылеев (1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11.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Истори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ческая тема думы «Смерть Ермака» К.Ф. Ры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леева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10.10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Александр Сергеевич Пушкин (9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12.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iCs/>
                <w:color w:val="000000"/>
                <w:szCs w:val="24"/>
                <w:shd w:val="clear" w:color="auto" w:fill="FFFFFF"/>
                <w:lang w:bidi="en-US"/>
              </w:rPr>
              <w:t xml:space="preserve">А.С.Пушкин. Жизнь и творчество. </w:t>
            </w:r>
            <w:proofErr w:type="spellStart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Разноплановость</w:t>
            </w:r>
            <w:proofErr w:type="spellEnd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 xml:space="preserve"> содер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жания сти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хотворения А.С. Пушки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на «Туча»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12.10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13.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Темы любви и дружбы в стихо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творениях А.С. Пушки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на «</w:t>
            </w:r>
            <w:proofErr w:type="gramStart"/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К</w:t>
            </w:r>
            <w:proofErr w:type="gramEnd"/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****» и «19 октя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бря»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17.10</w:t>
            </w:r>
          </w:p>
        </w:tc>
      </w:tr>
      <w:tr w:rsidR="008F47E2" w:rsidRPr="008A5F7C" w:rsidTr="008A5F7C">
        <w:tc>
          <w:tcPr>
            <w:tcW w:w="299" w:type="pct"/>
          </w:tcPr>
          <w:p w:rsidR="008F47E2" w:rsidRPr="008A5F7C" w:rsidRDefault="008F47E2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14.</w:t>
            </w:r>
          </w:p>
        </w:tc>
        <w:tc>
          <w:tcPr>
            <w:tcW w:w="4129" w:type="pct"/>
          </w:tcPr>
          <w:p w:rsidR="008F47E2" w:rsidRPr="008A5F7C" w:rsidRDefault="008F47E2" w:rsidP="0000124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История Пу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гачевского восстания в художест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венном про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изведении и историче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ском труде писателя и историка А.С. Пуш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кина</w:t>
            </w:r>
          </w:p>
          <w:p w:rsidR="008F47E2" w:rsidRPr="008A5F7C" w:rsidRDefault="008F47E2" w:rsidP="0000124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(«История Пугачева», «Капитан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ская дочка»)</w:t>
            </w:r>
          </w:p>
        </w:tc>
        <w:tc>
          <w:tcPr>
            <w:tcW w:w="572" w:type="pct"/>
          </w:tcPr>
          <w:p w:rsidR="008F47E2" w:rsidRPr="008A5F7C" w:rsidRDefault="008F47E2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19.10</w:t>
            </w:r>
          </w:p>
        </w:tc>
      </w:tr>
      <w:tr w:rsidR="008F47E2" w:rsidRPr="008A5F7C" w:rsidTr="008A5F7C">
        <w:tc>
          <w:tcPr>
            <w:tcW w:w="299" w:type="pct"/>
          </w:tcPr>
          <w:p w:rsidR="008F47E2" w:rsidRPr="008A5F7C" w:rsidRDefault="008F47E2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15.</w:t>
            </w:r>
          </w:p>
        </w:tc>
        <w:tc>
          <w:tcPr>
            <w:tcW w:w="4129" w:type="pct"/>
          </w:tcPr>
          <w:p w:rsidR="008F47E2" w:rsidRPr="008A5F7C" w:rsidRDefault="008F47E2" w:rsidP="0000124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Петр Гри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нев: жизнен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ный путь, формиро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вание его характера в повести А.С. Пуш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кина «Капитанская дочка»</w:t>
            </w:r>
          </w:p>
        </w:tc>
        <w:tc>
          <w:tcPr>
            <w:tcW w:w="572" w:type="pct"/>
          </w:tcPr>
          <w:p w:rsidR="008F47E2" w:rsidRPr="008A5F7C" w:rsidRDefault="008F47E2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24.10</w:t>
            </w:r>
          </w:p>
        </w:tc>
      </w:tr>
      <w:tr w:rsidR="008F47E2" w:rsidRPr="008A5F7C" w:rsidTr="008A5F7C">
        <w:tc>
          <w:tcPr>
            <w:tcW w:w="299" w:type="pct"/>
          </w:tcPr>
          <w:p w:rsidR="008F47E2" w:rsidRPr="008A5F7C" w:rsidRDefault="008F47E2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16.</w:t>
            </w:r>
          </w:p>
        </w:tc>
        <w:tc>
          <w:tcPr>
            <w:tcW w:w="4129" w:type="pct"/>
          </w:tcPr>
          <w:p w:rsidR="008F47E2" w:rsidRPr="008A5F7C" w:rsidRDefault="008F47E2" w:rsidP="0000124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>
              <w:rPr>
                <w:rFonts w:ascii="Times New Roman" w:eastAsia="Calibri" w:hAnsi="Times New Roman"/>
                <w:szCs w:val="24"/>
                <w:lang w:eastAsia="en-US" w:bidi="ru-RU"/>
              </w:rPr>
              <w:t xml:space="preserve">Гринев и обитатели </w:t>
            </w:r>
            <w:proofErr w:type="spellStart"/>
            <w:r>
              <w:rPr>
                <w:rFonts w:ascii="Times New Roman" w:eastAsia="Calibri" w:hAnsi="Times New Roman"/>
                <w:szCs w:val="24"/>
                <w:lang w:eastAsia="en-US" w:bidi="ru-RU"/>
              </w:rPr>
              <w:t>Белогорской</w:t>
            </w:r>
            <w:proofErr w:type="spellEnd"/>
            <w:r>
              <w:rPr>
                <w:rFonts w:ascii="Times New Roman" w:eastAsia="Calibri" w:hAnsi="Times New Roman"/>
                <w:szCs w:val="24"/>
                <w:lang w:eastAsia="en-US" w:bidi="ru-RU"/>
              </w:rPr>
              <w:t xml:space="preserve"> крепости.</w:t>
            </w:r>
          </w:p>
        </w:tc>
        <w:tc>
          <w:tcPr>
            <w:tcW w:w="572" w:type="pct"/>
          </w:tcPr>
          <w:p w:rsidR="008F47E2" w:rsidRPr="008A5F7C" w:rsidRDefault="008F47E2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26.10</w:t>
            </w:r>
          </w:p>
        </w:tc>
      </w:tr>
      <w:tr w:rsidR="008F47E2" w:rsidRPr="008A5F7C" w:rsidTr="008A5F7C">
        <w:tc>
          <w:tcPr>
            <w:tcW w:w="299" w:type="pct"/>
          </w:tcPr>
          <w:p w:rsidR="008F47E2" w:rsidRPr="008A5F7C" w:rsidRDefault="008F47E2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17.</w:t>
            </w:r>
          </w:p>
        </w:tc>
        <w:tc>
          <w:tcPr>
            <w:tcW w:w="4129" w:type="pct"/>
          </w:tcPr>
          <w:p w:rsidR="008F47E2" w:rsidRPr="002076F1" w:rsidRDefault="008F47E2" w:rsidP="0000124C">
            <w:pPr>
              <w:rPr>
                <w:rFonts w:ascii="Times New Roman" w:eastAsia="Calibri" w:hAnsi="Times New Roman"/>
                <w:sz w:val="22"/>
                <w:szCs w:val="24"/>
                <w:lang w:eastAsia="en-US" w:bidi="ru-RU"/>
              </w:rPr>
            </w:pPr>
            <w:r w:rsidRPr="002076F1">
              <w:rPr>
                <w:rFonts w:ascii="Times New Roman" w:hAnsi="Times New Roman"/>
                <w:bCs/>
                <w:sz w:val="22"/>
              </w:rPr>
              <w:t xml:space="preserve">Образ предводителя народного восстания и его окружение в повести А.С. Пушкина </w:t>
            </w:r>
            <w:r w:rsidRPr="002076F1">
              <w:rPr>
                <w:rFonts w:ascii="Times New Roman" w:hAnsi="Times New Roman"/>
                <w:bCs/>
                <w:caps/>
                <w:sz w:val="22"/>
              </w:rPr>
              <w:t>«</w:t>
            </w:r>
            <w:r>
              <w:rPr>
                <w:rFonts w:ascii="Times New Roman" w:hAnsi="Times New Roman"/>
                <w:bCs/>
                <w:sz w:val="22"/>
              </w:rPr>
              <w:t>К</w:t>
            </w:r>
            <w:r w:rsidRPr="002076F1">
              <w:rPr>
                <w:rFonts w:ascii="Times New Roman" w:hAnsi="Times New Roman"/>
                <w:bCs/>
                <w:sz w:val="22"/>
              </w:rPr>
              <w:t>апитанская дочка</w:t>
            </w:r>
            <w:r w:rsidRPr="002076F1">
              <w:rPr>
                <w:rFonts w:ascii="Times New Roman" w:hAnsi="Times New Roman"/>
                <w:bCs/>
                <w:caps/>
                <w:sz w:val="22"/>
              </w:rPr>
              <w:t>».</w:t>
            </w:r>
          </w:p>
        </w:tc>
        <w:tc>
          <w:tcPr>
            <w:tcW w:w="572" w:type="pct"/>
          </w:tcPr>
          <w:p w:rsidR="008F47E2" w:rsidRPr="008A5F7C" w:rsidRDefault="008F47E2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31.10</w:t>
            </w:r>
          </w:p>
        </w:tc>
      </w:tr>
      <w:tr w:rsidR="008F47E2" w:rsidRPr="008A5F7C" w:rsidTr="008A5F7C">
        <w:tc>
          <w:tcPr>
            <w:tcW w:w="299" w:type="pct"/>
          </w:tcPr>
          <w:p w:rsidR="008F47E2" w:rsidRPr="008A5F7C" w:rsidRDefault="008F47E2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18.</w:t>
            </w:r>
          </w:p>
        </w:tc>
        <w:tc>
          <w:tcPr>
            <w:tcW w:w="4129" w:type="pct"/>
          </w:tcPr>
          <w:p w:rsidR="008F47E2" w:rsidRPr="008F47E2" w:rsidRDefault="008F47E2" w:rsidP="0000124C">
            <w:pPr>
              <w:spacing w:after="200"/>
              <w:rPr>
                <w:rFonts w:ascii="Times New Roman" w:eastAsia="Calibri" w:hAnsi="Times New Roman"/>
                <w:sz w:val="22"/>
                <w:szCs w:val="20"/>
                <w:lang w:eastAsia="en-US"/>
              </w:rPr>
            </w:pPr>
            <w:r w:rsidRPr="008F47E2">
              <w:rPr>
                <w:rFonts w:ascii="Times New Roman" w:eastAsia="Calibri" w:hAnsi="Times New Roman"/>
                <w:sz w:val="22"/>
                <w:szCs w:val="20"/>
                <w:lang w:eastAsia="en-US"/>
              </w:rPr>
              <w:t xml:space="preserve">Нравственный идеал Пушкина в образе Маши </w:t>
            </w:r>
            <w:proofErr w:type="spellStart"/>
            <w:r w:rsidRPr="008F47E2">
              <w:rPr>
                <w:rFonts w:ascii="Times New Roman" w:eastAsia="Calibri" w:hAnsi="Times New Roman"/>
                <w:sz w:val="22"/>
                <w:szCs w:val="20"/>
                <w:lang w:eastAsia="en-US"/>
              </w:rPr>
              <w:t>Мировновой</w:t>
            </w:r>
            <w:proofErr w:type="spellEnd"/>
            <w:r w:rsidRPr="008F47E2">
              <w:rPr>
                <w:rFonts w:ascii="Times New Roman" w:eastAsia="Calibri" w:hAnsi="Times New Roman"/>
                <w:sz w:val="22"/>
                <w:szCs w:val="20"/>
                <w:lang w:eastAsia="en-US"/>
              </w:rPr>
              <w:t>.</w:t>
            </w:r>
          </w:p>
        </w:tc>
        <w:tc>
          <w:tcPr>
            <w:tcW w:w="572" w:type="pct"/>
          </w:tcPr>
          <w:p w:rsidR="008F47E2" w:rsidRPr="008A5F7C" w:rsidRDefault="008F47E2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09.11</w:t>
            </w:r>
          </w:p>
        </w:tc>
      </w:tr>
      <w:tr w:rsidR="008F47E2" w:rsidRPr="008A5F7C" w:rsidTr="008A5F7C">
        <w:tc>
          <w:tcPr>
            <w:tcW w:w="299" w:type="pct"/>
          </w:tcPr>
          <w:p w:rsidR="008F47E2" w:rsidRPr="008A5F7C" w:rsidRDefault="008F47E2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19.</w:t>
            </w:r>
          </w:p>
        </w:tc>
        <w:tc>
          <w:tcPr>
            <w:tcW w:w="4129" w:type="pct"/>
          </w:tcPr>
          <w:p w:rsidR="008F47E2" w:rsidRPr="008F47E2" w:rsidRDefault="008F47E2" w:rsidP="0000124C">
            <w:pPr>
              <w:spacing w:after="200"/>
              <w:rPr>
                <w:rFonts w:ascii="Times New Roman" w:eastAsia="Calibri" w:hAnsi="Times New Roman"/>
                <w:sz w:val="22"/>
                <w:szCs w:val="20"/>
                <w:lang w:eastAsia="en-US"/>
              </w:rPr>
            </w:pPr>
            <w:proofErr w:type="gramStart"/>
            <w:r w:rsidRPr="008F47E2">
              <w:rPr>
                <w:rFonts w:ascii="Times New Roman" w:eastAsia="Calibri" w:hAnsi="Times New Roman"/>
                <w:sz w:val="22"/>
                <w:szCs w:val="20"/>
                <w:lang w:eastAsia="en-US"/>
              </w:rPr>
              <w:t>Р</w:t>
            </w:r>
            <w:proofErr w:type="gramEnd"/>
            <w:r w:rsidRPr="008F47E2">
              <w:rPr>
                <w:rFonts w:ascii="Times New Roman" w:eastAsia="Calibri" w:hAnsi="Times New Roman"/>
                <w:sz w:val="22"/>
                <w:szCs w:val="20"/>
                <w:lang w:eastAsia="en-US"/>
              </w:rPr>
              <w:t>/Р. Подготовка к домашнему сочинению по роману Пушкина «Капитанская дочка»</w:t>
            </w:r>
          </w:p>
        </w:tc>
        <w:tc>
          <w:tcPr>
            <w:tcW w:w="572" w:type="pct"/>
          </w:tcPr>
          <w:p w:rsidR="008F47E2" w:rsidRPr="008A5F7C" w:rsidRDefault="008F47E2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14.11</w:t>
            </w:r>
          </w:p>
        </w:tc>
      </w:tr>
      <w:tr w:rsidR="008F47E2" w:rsidRPr="008A5F7C" w:rsidTr="008A5F7C">
        <w:tc>
          <w:tcPr>
            <w:tcW w:w="299" w:type="pct"/>
          </w:tcPr>
          <w:p w:rsidR="008F47E2" w:rsidRPr="008A5F7C" w:rsidRDefault="008F47E2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20.</w:t>
            </w:r>
          </w:p>
        </w:tc>
        <w:tc>
          <w:tcPr>
            <w:tcW w:w="4129" w:type="pct"/>
          </w:tcPr>
          <w:p w:rsidR="008F47E2" w:rsidRPr="008F47E2" w:rsidRDefault="008F47E2" w:rsidP="0000124C">
            <w:pPr>
              <w:spacing w:after="200"/>
              <w:rPr>
                <w:rFonts w:ascii="Times New Roman" w:eastAsia="Calibri" w:hAnsi="Times New Roman"/>
                <w:i/>
                <w:iCs/>
                <w:sz w:val="22"/>
                <w:szCs w:val="20"/>
                <w:lang w:eastAsia="en-US" w:bidi="ru-RU"/>
              </w:rPr>
            </w:pPr>
            <w:proofErr w:type="gramStart"/>
            <w:r w:rsidRPr="008F47E2">
              <w:rPr>
                <w:rFonts w:ascii="Times New Roman" w:eastAsia="Calibri" w:hAnsi="Times New Roman"/>
                <w:i/>
                <w:iCs/>
                <w:sz w:val="22"/>
                <w:szCs w:val="20"/>
                <w:lang w:eastAsia="en-US" w:bidi="ru-RU"/>
              </w:rPr>
              <w:t>Р</w:t>
            </w:r>
            <w:proofErr w:type="gramEnd"/>
            <w:r w:rsidRPr="008F47E2">
              <w:rPr>
                <w:rFonts w:ascii="Times New Roman" w:eastAsia="Calibri" w:hAnsi="Times New Roman"/>
                <w:i/>
                <w:iCs/>
                <w:sz w:val="22"/>
                <w:szCs w:val="20"/>
                <w:lang w:eastAsia="en-US" w:bidi="ru-RU"/>
              </w:rPr>
              <w:t>/Р. Анализ домашнего сочинения. Заключительный урок по роману А.С. Пушкина</w:t>
            </w:r>
          </w:p>
        </w:tc>
        <w:tc>
          <w:tcPr>
            <w:tcW w:w="572" w:type="pct"/>
          </w:tcPr>
          <w:p w:rsidR="008F47E2" w:rsidRPr="008A5F7C" w:rsidRDefault="008F47E2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16.11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Михаил Юрьевич Лермонтов (5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21.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8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 xml:space="preserve"> «Мцыри» М.Ю. Лер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монтова как романтическая поэма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21.11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22.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Трагическое противопо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ставление человека и обстоя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тельств в поэме М.Ю. Лер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монтова «Мцыри»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23.11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23.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Особенности компози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ции поэмы М.Ю. Лер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монтова «Мцыри». Эпиграф и сюжет поэ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мы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28.11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24.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i/>
                <w:iCs/>
                <w:szCs w:val="24"/>
                <w:lang w:eastAsia="en-US" w:bidi="en-US"/>
              </w:rPr>
              <w:t>P</w:t>
            </w:r>
            <w:r w:rsidRPr="008A5F7C">
              <w:rPr>
                <w:rFonts w:ascii="Times New Roman" w:eastAsia="Calibri" w:hAnsi="Times New Roman"/>
                <w:i/>
                <w:iCs/>
                <w:szCs w:val="24"/>
                <w:lang w:eastAsia="en-US"/>
              </w:rPr>
              <w:t>.</w:t>
            </w:r>
            <w:r w:rsidRPr="008A5F7C">
              <w:rPr>
                <w:rFonts w:ascii="Times New Roman" w:eastAsia="Calibri" w:hAnsi="Times New Roman"/>
                <w:i/>
                <w:iCs/>
                <w:szCs w:val="24"/>
                <w:lang w:eastAsia="en-US" w:bidi="en-US"/>
              </w:rPr>
              <w:t>P</w:t>
            </w:r>
            <w:r w:rsidRPr="008A5F7C">
              <w:rPr>
                <w:rFonts w:ascii="Times New Roman" w:eastAsia="Calibri" w:hAnsi="Times New Roman"/>
                <w:i/>
                <w:iCs/>
                <w:szCs w:val="24"/>
                <w:lang w:eastAsia="en-US"/>
              </w:rPr>
              <w:t xml:space="preserve">. 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Портрет и речь героя как средства выражения авторского отношения. Смысл фи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нала поэмы. Проект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30.11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lastRenderedPageBreak/>
              <w:t>25.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rPr>
                <w:rFonts w:ascii="Times New Roman" w:eastAsia="Calibri" w:hAnsi="Times New Roman"/>
                <w:iCs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iCs/>
                <w:szCs w:val="24"/>
                <w:lang w:eastAsia="en-US" w:bidi="ru-RU"/>
              </w:rPr>
              <w:t>Контрольная работа №3 по произ</w:t>
            </w:r>
            <w:r w:rsidRPr="008A5F7C">
              <w:rPr>
                <w:rFonts w:ascii="Times New Roman" w:eastAsia="Calibri" w:hAnsi="Times New Roman"/>
                <w:iCs/>
                <w:szCs w:val="24"/>
                <w:lang w:eastAsia="en-US" w:bidi="ru-RU"/>
              </w:rPr>
              <w:softHyphen/>
              <w:t>ведениям М.Ю. Лер</w:t>
            </w:r>
            <w:r w:rsidRPr="008A5F7C">
              <w:rPr>
                <w:rFonts w:ascii="Times New Roman" w:eastAsia="Calibri" w:hAnsi="Times New Roman"/>
                <w:iCs/>
                <w:szCs w:val="24"/>
                <w:lang w:eastAsia="en-US" w:bidi="ru-RU"/>
              </w:rPr>
              <w:softHyphen/>
              <w:t>монтова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05.12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Николай Васильевич Гоголь (7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26.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rPr>
                <w:rFonts w:ascii="Times New Roman" w:eastAsia="Calibri" w:hAnsi="Times New Roman"/>
                <w:b/>
                <w:szCs w:val="24"/>
                <w:lang w:val="en-US"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/>
              </w:rPr>
              <w:t>Н.В.Гоголь – великий сатирик. Комедия «Ревизор»: история создания.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07.12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27.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Поворот русской драматургии к социаль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 xml:space="preserve">ной теме. «Комедия Н.В. Гоголя «Ревизор». </w:t>
            </w:r>
            <w:r w:rsidRPr="008A5F7C">
              <w:rPr>
                <w:rFonts w:ascii="Times New Roman" w:hAnsi="Times New Roman"/>
                <w:szCs w:val="24"/>
                <w:lang w:eastAsia="en-US"/>
              </w:rPr>
              <w:t xml:space="preserve"> Хлестаков и «миражная интрига»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12.12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28.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szCs w:val="24"/>
                <w:lang w:eastAsia="en-US"/>
              </w:rPr>
              <w:t>«Ревизор»: Разоблачение пороков чиновничества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14.12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29.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szCs w:val="24"/>
                <w:lang w:eastAsia="en-US"/>
              </w:rPr>
              <w:t>«Ревизор»</w:t>
            </w:r>
            <w:proofErr w:type="gramStart"/>
            <w:r w:rsidRPr="008A5F7C">
              <w:rPr>
                <w:rFonts w:ascii="Times New Roman" w:hAnsi="Times New Roman"/>
                <w:szCs w:val="24"/>
                <w:lang w:eastAsia="en-US"/>
              </w:rPr>
              <w:t>.Х</w:t>
            </w:r>
            <w:proofErr w:type="gramEnd"/>
            <w:r w:rsidRPr="008A5F7C">
              <w:rPr>
                <w:rFonts w:ascii="Times New Roman" w:hAnsi="Times New Roman"/>
                <w:szCs w:val="24"/>
                <w:lang w:eastAsia="en-US"/>
              </w:rPr>
              <w:t>лестаковщина как общественное явление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19.12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30.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>
              <w:rPr>
                <w:rFonts w:ascii="Times New Roman" w:eastAsia="Calibri" w:hAnsi="Times New Roman"/>
                <w:szCs w:val="24"/>
                <w:lang w:eastAsia="en-US" w:bidi="ru-RU"/>
              </w:rPr>
              <w:t xml:space="preserve">В/Ч. 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Повесть Н.В.Гоголя «Шинель»</w:t>
            </w:r>
            <w:proofErr w:type="gramStart"/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.</w:t>
            </w:r>
            <w:r w:rsidRPr="008A5F7C">
              <w:rPr>
                <w:rFonts w:ascii="Times New Roman" w:eastAsia="Calibri" w:hAnsi="Times New Roman"/>
                <w:color w:val="000000"/>
                <w:szCs w:val="24"/>
                <w:shd w:val="clear" w:color="auto" w:fill="FFFFFF"/>
                <w:lang w:bidi="ru-RU"/>
              </w:rPr>
              <w:t>О</w:t>
            </w:r>
            <w:proofErr w:type="gramEnd"/>
            <w:r w:rsidRPr="008A5F7C">
              <w:rPr>
                <w:rFonts w:ascii="Times New Roman" w:eastAsia="Calibri" w:hAnsi="Times New Roman"/>
                <w:color w:val="000000"/>
                <w:szCs w:val="24"/>
                <w:shd w:val="clear" w:color="auto" w:fill="FFFFFF"/>
                <w:lang w:bidi="ru-RU"/>
              </w:rPr>
              <w:t>браз «ма</w:t>
            </w:r>
            <w:r w:rsidRPr="008A5F7C">
              <w:rPr>
                <w:rFonts w:ascii="Times New Roman" w:eastAsia="Calibri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ленького» человека в литерату</w:t>
            </w:r>
            <w:r w:rsidRPr="008A5F7C">
              <w:rPr>
                <w:rFonts w:ascii="Times New Roman" w:eastAsia="Calibri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 xml:space="preserve">ре. 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Петербург как символ вечного ад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ского холода в повести «Шинель»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21.12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31.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Роль фанта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стики в про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изведениях Н.В. Гоголя (проект)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26.12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32.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rPr>
                <w:rFonts w:ascii="Times New Roman" w:eastAsia="Calibri" w:hAnsi="Times New Roman"/>
                <w:iCs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iCs/>
                <w:szCs w:val="24"/>
                <w:lang w:eastAsia="en-US" w:bidi="ru-RU"/>
              </w:rPr>
              <w:t>Контрольная работа № 4 по произ</w:t>
            </w:r>
            <w:r w:rsidRPr="008A5F7C">
              <w:rPr>
                <w:rFonts w:ascii="Times New Roman" w:eastAsia="Calibri" w:hAnsi="Times New Roman"/>
                <w:iCs/>
                <w:szCs w:val="24"/>
                <w:lang w:eastAsia="en-US" w:bidi="ru-RU"/>
              </w:rPr>
              <w:softHyphen/>
              <w:t>ведениям Н.В. Гоголя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28.12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Иван Сергеевич Тургенев (1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33.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В/Ч.  Изображе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ние русской жизни и русских характеров в рассказе «Певцы»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09.01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 xml:space="preserve">Михаил </w:t>
            </w:r>
            <w:proofErr w:type="spellStart"/>
            <w:r w:rsidRPr="008A5F7C">
              <w:rPr>
                <w:rFonts w:ascii="Times New Roman" w:hAnsi="Times New Roman"/>
                <w:b/>
                <w:szCs w:val="24"/>
              </w:rPr>
              <w:t>Евграфович</w:t>
            </w:r>
            <w:proofErr w:type="spellEnd"/>
            <w:r w:rsidRPr="008A5F7C">
              <w:rPr>
                <w:rFonts w:ascii="Times New Roman" w:hAnsi="Times New Roman"/>
                <w:b/>
                <w:szCs w:val="24"/>
              </w:rPr>
              <w:t xml:space="preserve"> Салтыков-Щедрин (2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34.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Художест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венная сатира на со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временные писателю порядки в романе «История одного го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рода» (отры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вок)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11.01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35.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Роман</w:t>
            </w:r>
            <w:r w:rsidRPr="008A5F7C">
              <w:rPr>
                <w:rFonts w:ascii="Times New Roman" w:hAnsi="Times New Roman"/>
                <w:szCs w:val="24"/>
                <w:lang w:eastAsia="en-US"/>
              </w:rPr>
              <w:t xml:space="preserve">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М.Е. Салты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кова-Щед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рина «Исто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рия одного города» как пародия на официальные исторические сочинения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16.01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Николай Семенович Лесков (1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36.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8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Сатира на чинов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ничество в рассказе Н.С. Леско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ва «Старый гений»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18.01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Лев Николаевич Толстой (3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37.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8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Идеал взаимной любви и согласия в обществе. Рассказ «После бала» Л.Н. Тол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стого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23.01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38.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Психоло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гизм расска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за Л</w:t>
            </w:r>
            <w:r w:rsidRPr="008A5F7C">
              <w:rPr>
                <w:rFonts w:ascii="Times New Roman" w:eastAsia="Calibri" w:hAnsi="Times New Roman"/>
                <w:szCs w:val="24"/>
                <w:lang w:eastAsia="en-US"/>
              </w:rPr>
              <w:t>.</w:t>
            </w:r>
            <w:r w:rsidRPr="008A5F7C">
              <w:rPr>
                <w:rFonts w:ascii="Times New Roman" w:eastAsia="Calibri" w:hAnsi="Times New Roman"/>
                <w:szCs w:val="24"/>
                <w:lang w:eastAsia="en-US" w:bidi="en-US"/>
              </w:rPr>
              <w:t>H</w:t>
            </w:r>
            <w:r w:rsidRPr="008A5F7C">
              <w:rPr>
                <w:rFonts w:ascii="Times New Roman" w:eastAsia="Calibri" w:hAnsi="Times New Roman"/>
                <w:szCs w:val="24"/>
                <w:lang w:eastAsia="en-US"/>
              </w:rPr>
              <w:t xml:space="preserve">. </w:t>
            </w:r>
            <w:r w:rsidR="00792129">
              <w:rPr>
                <w:rFonts w:ascii="Times New Roman" w:eastAsia="Calibri" w:hAnsi="Times New Roman"/>
                <w:szCs w:val="24"/>
                <w:lang w:eastAsia="en-US" w:bidi="ru-RU"/>
              </w:rPr>
              <w:t>Тол</w:t>
            </w:r>
            <w:r w:rsidR="00792129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стого «После бал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а»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25.01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39.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i/>
                <w:iCs/>
                <w:szCs w:val="24"/>
                <w:lang w:eastAsia="en-US" w:bidi="en-US"/>
              </w:rPr>
              <w:t>P</w:t>
            </w:r>
            <w:r w:rsidRPr="008A5F7C">
              <w:rPr>
                <w:rFonts w:ascii="Times New Roman" w:eastAsia="Calibri" w:hAnsi="Times New Roman"/>
                <w:i/>
                <w:iCs/>
                <w:szCs w:val="24"/>
                <w:lang w:eastAsia="en-US"/>
              </w:rPr>
              <w:t>.</w:t>
            </w:r>
            <w:r w:rsidRPr="008A5F7C">
              <w:rPr>
                <w:rFonts w:ascii="Times New Roman" w:eastAsia="Calibri" w:hAnsi="Times New Roman"/>
                <w:i/>
                <w:iCs/>
                <w:szCs w:val="24"/>
                <w:lang w:eastAsia="en-US" w:bidi="en-US"/>
              </w:rPr>
              <w:t>P</w:t>
            </w:r>
            <w:r w:rsidRPr="008A5F7C">
              <w:rPr>
                <w:rFonts w:ascii="Times New Roman" w:eastAsia="Calibri" w:hAnsi="Times New Roman"/>
                <w:i/>
                <w:iCs/>
                <w:szCs w:val="24"/>
                <w:lang w:eastAsia="en-US"/>
              </w:rPr>
              <w:t xml:space="preserve">. 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Нравствен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ность в ос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нове поступ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 xml:space="preserve">ков героя рассказа </w:t>
            </w:r>
            <w:r w:rsidRPr="008A5F7C">
              <w:rPr>
                <w:rFonts w:ascii="Times New Roman" w:eastAsia="Calibri" w:hAnsi="Times New Roman"/>
                <w:szCs w:val="24"/>
                <w:lang w:eastAsia="en-US" w:bidi="en-US"/>
              </w:rPr>
              <w:t>Л</w:t>
            </w:r>
            <w:r w:rsidRPr="008A5F7C">
              <w:rPr>
                <w:rFonts w:ascii="Times New Roman" w:eastAsia="Calibri" w:hAnsi="Times New Roman"/>
                <w:szCs w:val="24"/>
                <w:lang w:eastAsia="en-US"/>
              </w:rPr>
              <w:t>.</w:t>
            </w:r>
            <w:r w:rsidRPr="008A5F7C">
              <w:rPr>
                <w:rFonts w:ascii="Times New Roman" w:eastAsia="Calibri" w:hAnsi="Times New Roman"/>
                <w:szCs w:val="24"/>
                <w:lang w:eastAsia="en-US" w:bidi="en-US"/>
              </w:rPr>
              <w:t>H</w:t>
            </w:r>
            <w:r w:rsidRPr="008A5F7C">
              <w:rPr>
                <w:rFonts w:ascii="Times New Roman" w:eastAsia="Calibri" w:hAnsi="Times New Roman"/>
                <w:szCs w:val="24"/>
                <w:lang w:eastAsia="en-US"/>
              </w:rPr>
              <w:t xml:space="preserve">. 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Толсто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го «После бала»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30.01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Поэзия родной природы (2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40.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4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i/>
                <w:color w:val="000000"/>
                <w:szCs w:val="24"/>
                <w:shd w:val="clear" w:color="auto" w:fill="FFFFFF"/>
                <w:lang w:bidi="ru-RU"/>
              </w:rPr>
              <w:t>В/Ч.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 xml:space="preserve"> А.С. Пуш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кин «Цветы последние</w:t>
            </w:r>
            <w:r w:rsidRPr="008A5F7C">
              <w:rPr>
                <w:rFonts w:ascii="Times New Roman" w:hAnsi="Times New Roman"/>
                <w:szCs w:val="24"/>
                <w:lang w:eastAsia="en-US"/>
              </w:rPr>
              <w:t xml:space="preserve">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милей…», М.Ю. Лер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монтов «Осень»,</w:t>
            </w:r>
          </w:p>
          <w:p w:rsidR="008A5F7C" w:rsidRPr="008A5F7C" w:rsidRDefault="008A5F7C" w:rsidP="008A5F7C">
            <w:pPr>
              <w:widowControl w:val="0"/>
              <w:ind w:left="4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Ф.И. Тютчев «Осенний вечер»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01.02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41.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8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val="en-US" w:bidi="en-US"/>
              </w:rPr>
              <w:t>P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en-US"/>
              </w:rPr>
              <w:t>.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val="en-US" w:bidi="en-US"/>
              </w:rPr>
              <w:t>P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en-US"/>
              </w:rPr>
              <w:t xml:space="preserve">.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А.А. Фет «Первый ландыш», А.Н. Май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ков «Поле зыблется цветами…» Поэтическое изображе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ние родной природы и выражение авторского настроения, миросозер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цания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06.02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Антон Павлович Чехов (2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42.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8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История о любви и упущен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ном счастье в рассказе А.П. Чехова «О любви»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08.02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43.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8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Психо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логизм рассказа А.П. Чехова «О любви»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13.02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 xml:space="preserve">ИЗ ЛИТЕРАТУРЫ </w:t>
            </w:r>
            <w:r w:rsidRPr="008A5F7C">
              <w:rPr>
                <w:rFonts w:ascii="Times New Roman" w:hAnsi="Times New Roman"/>
                <w:b/>
                <w:szCs w:val="24"/>
                <w:lang w:val="en-US"/>
              </w:rPr>
              <w:t>XX</w:t>
            </w:r>
            <w:r w:rsidRPr="008A5F7C">
              <w:rPr>
                <w:rFonts w:ascii="Times New Roman" w:hAnsi="Times New Roman"/>
                <w:b/>
                <w:szCs w:val="24"/>
              </w:rPr>
              <w:t xml:space="preserve"> ВЕКА (19 ч.)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Иван Алексеевич Бунин (1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44.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Повествова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ние о любви в различных ее состояни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ях и в раз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личных жизненных ситуациях в рассказе И.А. Бунина «Кавказ»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15.02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Александр Иванович Куприн (1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45.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val="en-US" w:bidi="en-US"/>
              </w:rPr>
              <w:t>P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en-US"/>
              </w:rPr>
              <w:t>.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val="en-US" w:bidi="en-US"/>
              </w:rPr>
              <w:t>P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en-US"/>
              </w:rPr>
              <w:t xml:space="preserve">.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Утверждение согласия и взаимо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понимания, любви и сча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стья в семье (по рассказу «Куст сире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ни» А.И. Ку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прина)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20.02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Александр Александрович Блок (1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46.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val="en-US" w:bidi="en-US"/>
              </w:rPr>
              <w:t>P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en-US"/>
              </w:rPr>
              <w:t>.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val="en-US" w:bidi="en-US"/>
              </w:rPr>
              <w:t>P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en-US"/>
              </w:rPr>
              <w:t xml:space="preserve">.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Историче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ская тема в стихо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творении А.А. Блока «Россия», ее современное звучание и смысл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22.02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Сергей Александрович Есенин (2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47.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Историческая тема в поэме С.Есенина «Пугачёв»</w:t>
            </w:r>
          </w:p>
        </w:tc>
        <w:tc>
          <w:tcPr>
            <w:tcW w:w="572" w:type="pct"/>
          </w:tcPr>
          <w:p w:rsidR="008A5F7C" w:rsidRPr="00982F90" w:rsidRDefault="00982F90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27.02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48.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szCs w:val="24"/>
                <w:lang w:eastAsia="en-US"/>
              </w:rPr>
              <w:t>Развитие речи. Образ Пугачева в фольклоре, произведениях А.Пушкина и С.Есенина</w:t>
            </w:r>
          </w:p>
        </w:tc>
        <w:tc>
          <w:tcPr>
            <w:tcW w:w="572" w:type="pct"/>
          </w:tcPr>
          <w:p w:rsidR="008A5F7C" w:rsidRPr="00982F90" w:rsidRDefault="00982F90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01.03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Иван Сергеевич Шмелев (1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49.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И.С. Шме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лев. Рас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сказ о пути к творчеству. «Как я стал писателем»</w:t>
            </w:r>
          </w:p>
        </w:tc>
        <w:tc>
          <w:tcPr>
            <w:tcW w:w="572" w:type="pct"/>
          </w:tcPr>
          <w:p w:rsidR="008A5F7C" w:rsidRPr="00982F90" w:rsidRDefault="00982F90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06.03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Писатели улыбаются (4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50.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szCs w:val="24"/>
                <w:lang w:eastAsia="en-US" w:bidi="ru-RU"/>
              </w:rPr>
              <w:t>ПИСАТЕЛИ УЛЫБАЮТСЯ (4 Ч)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val="en-US" w:bidi="en-US"/>
              </w:rPr>
              <w:t>P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en-US"/>
              </w:rPr>
              <w:t>.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val="en-US" w:bidi="en-US"/>
              </w:rPr>
              <w:t>P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en-US"/>
              </w:rPr>
              <w:t>.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Журнал «</w:t>
            </w:r>
            <w:proofErr w:type="spellStart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Са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тирикон</w:t>
            </w:r>
            <w:proofErr w:type="spellEnd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». Тэффи, О. Дымов,</w:t>
            </w:r>
          </w:p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А.Т. Авер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ченко. «Всеобщая история, обработан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ная «</w:t>
            </w:r>
            <w:proofErr w:type="spellStart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Сати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риконом</w:t>
            </w:r>
            <w:proofErr w:type="spellEnd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» (отрывки). Проект</w:t>
            </w:r>
          </w:p>
        </w:tc>
        <w:tc>
          <w:tcPr>
            <w:tcW w:w="572" w:type="pct"/>
          </w:tcPr>
          <w:p w:rsidR="008A5F7C" w:rsidRPr="00982F90" w:rsidRDefault="00982F90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09.03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lastRenderedPageBreak/>
              <w:t>51.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Тэффи. Рас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сказ «Жизнь и воротник». Сатира и юмор в рассказе</w:t>
            </w:r>
          </w:p>
        </w:tc>
        <w:tc>
          <w:tcPr>
            <w:tcW w:w="572" w:type="pct"/>
          </w:tcPr>
          <w:p w:rsidR="008A5F7C" w:rsidRPr="00982F90" w:rsidRDefault="00982F90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13.03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52.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val="en-US" w:bidi="en-US"/>
              </w:rPr>
              <w:t>P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en-US"/>
              </w:rPr>
              <w:t>.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val="en-US" w:bidi="en-US"/>
              </w:rPr>
              <w:t>P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en-US"/>
              </w:rPr>
              <w:t>.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М.М. Зо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щенко. Рассказ «Ис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тория болез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ни». Сатира и юмор в рассказе</w:t>
            </w:r>
          </w:p>
        </w:tc>
        <w:tc>
          <w:tcPr>
            <w:tcW w:w="572" w:type="pct"/>
          </w:tcPr>
          <w:p w:rsidR="008A5F7C" w:rsidRPr="00982F90" w:rsidRDefault="00982F90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15.03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53.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М.А. Осоргин. Со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четание фантастики и реальности в рассказе «Пенсне»</w:t>
            </w:r>
          </w:p>
        </w:tc>
        <w:tc>
          <w:tcPr>
            <w:tcW w:w="572" w:type="pct"/>
          </w:tcPr>
          <w:p w:rsidR="008A5F7C" w:rsidRPr="00982F90" w:rsidRDefault="00982F90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20.03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 xml:space="preserve">Александр </w:t>
            </w:r>
            <w:proofErr w:type="spellStart"/>
            <w:r w:rsidRPr="008A5F7C">
              <w:rPr>
                <w:rFonts w:ascii="Times New Roman" w:hAnsi="Times New Roman"/>
                <w:b/>
                <w:szCs w:val="24"/>
              </w:rPr>
              <w:t>Трифонович</w:t>
            </w:r>
            <w:proofErr w:type="spellEnd"/>
            <w:r w:rsidRPr="008A5F7C">
              <w:rPr>
                <w:rFonts w:ascii="Times New Roman" w:hAnsi="Times New Roman"/>
                <w:b/>
                <w:szCs w:val="24"/>
              </w:rPr>
              <w:t xml:space="preserve"> Твардовский (2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 xml:space="preserve">54. 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Жизнь наро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да на крутых переломах и поворотах истории в произведе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нии А. Твар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довского «Василий Теркин»</w:t>
            </w:r>
          </w:p>
        </w:tc>
        <w:tc>
          <w:tcPr>
            <w:tcW w:w="572" w:type="pct"/>
          </w:tcPr>
          <w:p w:rsidR="008A5F7C" w:rsidRPr="00982F90" w:rsidRDefault="00982F90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22.03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55.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rPr>
                <w:rFonts w:ascii="Times New Roman" w:eastAsia="Calibri" w:hAnsi="Times New Roman"/>
                <w:b/>
                <w:szCs w:val="24"/>
                <w:lang w:eastAsia="en-US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/>
              </w:rPr>
              <w:t>РР А.Т.Твардовский. Анализ глав из поэмы «Василий Теркин»</w:t>
            </w:r>
          </w:p>
        </w:tc>
        <w:tc>
          <w:tcPr>
            <w:tcW w:w="572" w:type="pct"/>
          </w:tcPr>
          <w:p w:rsidR="008A5F7C" w:rsidRPr="00982F90" w:rsidRDefault="00982F90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10.04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56.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М.В. Иса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ковский «Катюша», «Враги со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жгли род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ную хату»; Б.Ш. Оку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джава «Пе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сенка о пе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хоте», «Здесь птицы не поют»</w:t>
            </w:r>
          </w:p>
        </w:tc>
        <w:tc>
          <w:tcPr>
            <w:tcW w:w="572" w:type="pct"/>
          </w:tcPr>
          <w:p w:rsidR="008A5F7C" w:rsidRPr="00982F90" w:rsidRDefault="00982F90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12.04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57.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А.И. Фать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янов «Со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 xml:space="preserve">ловьи»;  Л.И. </w:t>
            </w:r>
            <w:proofErr w:type="spellStart"/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Оша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ни</w:t>
            </w:r>
            <w:proofErr w:type="gramStart"/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н«</w:t>
            </w:r>
            <w:proofErr w:type="gramEnd"/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Дороги».Лирические</w:t>
            </w:r>
            <w:proofErr w:type="spellEnd"/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 xml:space="preserve"> и героиче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ские песни о Великой Отечествен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ной войне</w:t>
            </w:r>
          </w:p>
        </w:tc>
        <w:tc>
          <w:tcPr>
            <w:tcW w:w="572" w:type="pct"/>
          </w:tcPr>
          <w:p w:rsidR="008A5F7C" w:rsidRPr="00982F90" w:rsidRDefault="00982F90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17.04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Виктор Петрович Астафьев (3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58.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Автобиогра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фический характер рассказа В.П. Астафь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ева «Фо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тография, на которой меня нет»</w:t>
            </w:r>
          </w:p>
        </w:tc>
        <w:tc>
          <w:tcPr>
            <w:tcW w:w="572" w:type="pct"/>
          </w:tcPr>
          <w:p w:rsidR="008A5F7C" w:rsidRPr="00982F90" w:rsidRDefault="00982F90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19.04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59.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Мечты и ре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альность довоенного детства в рассказе В.П. Астафь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ева «Фо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тография, на которой меня нет»</w:t>
            </w:r>
          </w:p>
        </w:tc>
        <w:tc>
          <w:tcPr>
            <w:tcW w:w="572" w:type="pct"/>
          </w:tcPr>
          <w:p w:rsidR="008A5F7C" w:rsidRPr="00982F90" w:rsidRDefault="00982F90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24.04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60.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ru-RU"/>
              </w:rPr>
              <w:t>Контрольная работа №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 xml:space="preserve"> 7 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ru-RU"/>
              </w:rPr>
              <w:t>по произве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ru-RU"/>
              </w:rPr>
              <w:softHyphen/>
              <w:t>дениям о Ве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ru-RU"/>
              </w:rPr>
              <w:softHyphen/>
              <w:t>ликой Оте</w:t>
            </w:r>
            <w:r w:rsidRPr="008A5F7C">
              <w:rPr>
                <w:rFonts w:ascii="Times New Roman" w:hAnsi="Times New Roman"/>
                <w:i/>
                <w:iCs/>
                <w:color w:val="000000"/>
                <w:szCs w:val="24"/>
                <w:shd w:val="clear" w:color="auto" w:fill="FFFFFF"/>
                <w:lang w:bidi="ru-RU"/>
              </w:rPr>
              <w:softHyphen/>
              <w:t>чественной войне</w:t>
            </w:r>
          </w:p>
        </w:tc>
        <w:tc>
          <w:tcPr>
            <w:tcW w:w="572" w:type="pct"/>
          </w:tcPr>
          <w:p w:rsidR="008A5F7C" w:rsidRPr="00982F90" w:rsidRDefault="00982F90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26.04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Русские поэты о родине, родной природе и о себе (2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61.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4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И.Ф. Аннен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ский «Снег»;</w:t>
            </w:r>
            <w:r w:rsidRPr="008A5F7C">
              <w:rPr>
                <w:rFonts w:ascii="Times New Roman" w:hAnsi="Times New Roman"/>
                <w:szCs w:val="24"/>
                <w:lang w:eastAsia="en-US"/>
              </w:rPr>
              <w:t xml:space="preserve">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Д.С. Ме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режковский</w:t>
            </w:r>
            <w:r w:rsidRPr="008A5F7C">
              <w:rPr>
                <w:rFonts w:ascii="Times New Roman" w:hAnsi="Times New Roman"/>
                <w:szCs w:val="24"/>
                <w:lang w:eastAsia="en-US"/>
              </w:rPr>
              <w:t xml:space="preserve">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«Родное»,</w:t>
            </w:r>
            <w:r w:rsidRPr="008A5F7C">
              <w:rPr>
                <w:rFonts w:ascii="Times New Roman" w:hAnsi="Times New Roman"/>
                <w:szCs w:val="24"/>
                <w:lang w:eastAsia="en-US"/>
              </w:rPr>
              <w:t xml:space="preserve">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«Не надо звуков»;</w:t>
            </w:r>
          </w:p>
          <w:p w:rsidR="008A5F7C" w:rsidRPr="008A5F7C" w:rsidRDefault="008A5F7C" w:rsidP="008A5F7C">
            <w:pPr>
              <w:widowControl w:val="0"/>
              <w:ind w:left="4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Н.А. Забо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лоцкий «Ве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 xml:space="preserve">чер н а </w:t>
            </w:r>
            <w:proofErr w:type="spellStart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Оке»</w:t>
            </w:r>
            <w:proofErr w:type="gramStart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,«</w:t>
            </w:r>
            <w:proofErr w:type="gramEnd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Уступи</w:t>
            </w:r>
            <w:proofErr w:type="spellEnd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 xml:space="preserve"> мне, скворец, уголок…»</w:t>
            </w:r>
            <w:r w:rsidRPr="008A5F7C">
              <w:rPr>
                <w:rFonts w:ascii="Times New Roman" w:hAnsi="Times New Roman"/>
                <w:szCs w:val="24"/>
                <w:lang w:eastAsia="en-US"/>
              </w:rPr>
              <w:t xml:space="preserve"> .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Н.М. Рубцов«По вечерам»,«Встреча»</w:t>
            </w:r>
            <w:r w:rsidRPr="008A5F7C">
              <w:rPr>
                <w:rFonts w:ascii="Times New Roman" w:hAnsi="Times New Roman"/>
                <w:szCs w:val="24"/>
                <w:lang w:eastAsia="en-US"/>
              </w:rPr>
              <w:t xml:space="preserve">,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«Привет, Россия…»</w:t>
            </w:r>
          </w:p>
        </w:tc>
        <w:tc>
          <w:tcPr>
            <w:tcW w:w="572" w:type="pct"/>
          </w:tcPr>
          <w:p w:rsidR="008A5F7C" w:rsidRPr="00982F90" w:rsidRDefault="00982F90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30.04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62.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4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Поэты рус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ского зарубе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 xml:space="preserve">жья об </w:t>
            </w:r>
            <w:proofErr w:type="spellStart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оставленнойими</w:t>
            </w:r>
            <w:proofErr w:type="spellEnd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 xml:space="preserve"> Роди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не. Н.А. Оцуп</w:t>
            </w:r>
          </w:p>
          <w:p w:rsidR="008A5F7C" w:rsidRPr="008A5F7C" w:rsidRDefault="008A5F7C" w:rsidP="008A5F7C">
            <w:pPr>
              <w:widowControl w:val="0"/>
              <w:ind w:left="4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«Мне трудно без Рос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сии…»; З.Н Гиппиус «Знайте!»,</w:t>
            </w:r>
            <w:r w:rsidRPr="008A5F7C">
              <w:rPr>
                <w:rFonts w:ascii="Times New Roman" w:hAnsi="Times New Roman"/>
                <w:szCs w:val="24"/>
                <w:lang w:eastAsia="en-US"/>
              </w:rPr>
              <w:t xml:space="preserve">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«Так и есть»;</w:t>
            </w:r>
            <w:r w:rsidRPr="008A5F7C">
              <w:rPr>
                <w:rFonts w:ascii="Times New Roman" w:hAnsi="Times New Roman"/>
                <w:szCs w:val="24"/>
                <w:lang w:eastAsia="en-US"/>
              </w:rPr>
              <w:t xml:space="preserve">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Дон-</w:t>
            </w:r>
            <w:proofErr w:type="spellStart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Аминадо</w:t>
            </w:r>
            <w:proofErr w:type="spellEnd"/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 xml:space="preserve"> «Ба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бье лето»;</w:t>
            </w:r>
            <w:r w:rsidRPr="008A5F7C">
              <w:rPr>
                <w:rFonts w:ascii="Times New Roman" w:hAnsi="Times New Roman"/>
                <w:szCs w:val="24"/>
                <w:lang w:eastAsia="en-US"/>
              </w:rPr>
              <w:t xml:space="preserve"> 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И.А. Бунин «У птицы есть гнез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до…».  Общее и индивидуальное в произведениях русских поэтов о Родине</w:t>
            </w:r>
          </w:p>
        </w:tc>
        <w:tc>
          <w:tcPr>
            <w:tcW w:w="572" w:type="pct"/>
          </w:tcPr>
          <w:p w:rsidR="008A5F7C" w:rsidRPr="00982F90" w:rsidRDefault="00982F90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03.05</w:t>
            </w:r>
          </w:p>
        </w:tc>
      </w:tr>
      <w:tr w:rsidR="008A5F7C" w:rsidRPr="008A5F7C" w:rsidTr="008A5F7C">
        <w:tc>
          <w:tcPr>
            <w:tcW w:w="5000" w:type="pct"/>
            <w:gridSpan w:val="3"/>
          </w:tcPr>
          <w:p w:rsidR="008A5F7C" w:rsidRPr="008A5F7C" w:rsidRDefault="008A5F7C" w:rsidP="008A5F7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</w:rPr>
              <w:t>Зарубежная литература (5 ч.)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63.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Семейная вражда и лю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бовь героев в трагедии «Ромео и Джульетта» У. Шекспи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ра. Сонеты</w:t>
            </w:r>
          </w:p>
        </w:tc>
        <w:tc>
          <w:tcPr>
            <w:tcW w:w="572" w:type="pct"/>
          </w:tcPr>
          <w:p w:rsidR="008A5F7C" w:rsidRPr="00982F90" w:rsidRDefault="00982F90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08.05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64.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Ромео и Джульет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та — символ любви и вер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ности. Тема жертвенно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сти</w:t>
            </w:r>
          </w:p>
        </w:tc>
        <w:tc>
          <w:tcPr>
            <w:tcW w:w="572" w:type="pct"/>
          </w:tcPr>
          <w:p w:rsidR="008A5F7C" w:rsidRPr="00982F90" w:rsidRDefault="00982F90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10.05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65.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t>Ж.-Б. Моль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ер – вели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кий коме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диограф. «Мещанин во дворян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стве» — са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тира на дво</w:t>
            </w:r>
            <w:r w:rsidRPr="008A5F7C">
              <w:rPr>
                <w:rFonts w:ascii="Times New Roman" w:hAnsi="Times New Roman"/>
                <w:color w:val="000000"/>
                <w:szCs w:val="24"/>
                <w:shd w:val="clear" w:color="auto" w:fill="FFFFFF"/>
                <w:lang w:bidi="ru-RU"/>
              </w:rPr>
              <w:softHyphen/>
              <w:t>рянство и невежество буржуа</w:t>
            </w:r>
          </w:p>
        </w:tc>
        <w:tc>
          <w:tcPr>
            <w:tcW w:w="572" w:type="pct"/>
          </w:tcPr>
          <w:p w:rsidR="008A5F7C" w:rsidRPr="00982F90" w:rsidRDefault="00982F90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15.05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66.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Особенности классицизма в комедии «Мещанин во дворян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стве» Ж.- Б. Мольера</w:t>
            </w:r>
          </w:p>
        </w:tc>
        <w:tc>
          <w:tcPr>
            <w:tcW w:w="572" w:type="pct"/>
          </w:tcPr>
          <w:p w:rsidR="008A5F7C" w:rsidRPr="00982F90" w:rsidRDefault="00982F90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17.05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67.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rPr>
                <w:rFonts w:ascii="Times New Roman" w:eastAsia="Calibri" w:hAnsi="Times New Roman"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t>Вальтер Скотт.  Историче</w:t>
            </w:r>
            <w:r w:rsidRPr="008A5F7C">
              <w:rPr>
                <w:rFonts w:ascii="Times New Roman" w:eastAsia="Calibri" w:hAnsi="Times New Roman"/>
                <w:szCs w:val="24"/>
                <w:lang w:eastAsia="en-US" w:bidi="ru-RU"/>
              </w:rPr>
              <w:softHyphen/>
              <w:t>ский роман «Айвенго»</w:t>
            </w:r>
          </w:p>
        </w:tc>
        <w:tc>
          <w:tcPr>
            <w:tcW w:w="572" w:type="pct"/>
          </w:tcPr>
          <w:p w:rsidR="008A5F7C" w:rsidRPr="00982F90" w:rsidRDefault="00982F90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22.05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  <w:r w:rsidRPr="008A5F7C">
              <w:rPr>
                <w:rFonts w:ascii="Times New Roman" w:hAnsi="Times New Roman"/>
                <w:szCs w:val="24"/>
              </w:rPr>
              <w:t>68.</w:t>
            </w:r>
          </w:p>
        </w:tc>
        <w:tc>
          <w:tcPr>
            <w:tcW w:w="4129" w:type="pct"/>
          </w:tcPr>
          <w:p w:rsidR="008A5F7C" w:rsidRPr="008A5F7C" w:rsidRDefault="008A5F7C" w:rsidP="008A5F7C">
            <w:pPr>
              <w:rPr>
                <w:rFonts w:ascii="Times New Roman" w:eastAsia="Calibri" w:hAnsi="Times New Roman"/>
                <w:iCs/>
                <w:szCs w:val="24"/>
                <w:lang w:eastAsia="en-US" w:bidi="ru-RU"/>
              </w:rPr>
            </w:pPr>
            <w:r w:rsidRPr="008A5F7C">
              <w:rPr>
                <w:rFonts w:ascii="Times New Roman" w:eastAsia="Calibri" w:hAnsi="Times New Roman"/>
                <w:iCs/>
                <w:szCs w:val="24"/>
                <w:lang w:eastAsia="en-US" w:bidi="ru-RU"/>
              </w:rPr>
              <w:t>Итоговое тестирование</w:t>
            </w:r>
          </w:p>
        </w:tc>
        <w:tc>
          <w:tcPr>
            <w:tcW w:w="572" w:type="pct"/>
          </w:tcPr>
          <w:p w:rsidR="008A5F7C" w:rsidRPr="00982F90" w:rsidRDefault="00982F90" w:rsidP="008A5F7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24.05</w:t>
            </w:r>
          </w:p>
        </w:tc>
      </w:tr>
      <w:tr w:rsidR="008A5F7C" w:rsidRPr="008A5F7C" w:rsidTr="008A5F7C">
        <w:tc>
          <w:tcPr>
            <w:tcW w:w="299" w:type="pct"/>
          </w:tcPr>
          <w:p w:rsidR="008A5F7C" w:rsidRPr="008A5F7C" w:rsidRDefault="008A5F7C" w:rsidP="008A5F7C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4129" w:type="pct"/>
          </w:tcPr>
          <w:p w:rsidR="008A5F7C" w:rsidRPr="008A5F7C" w:rsidRDefault="008A5F7C" w:rsidP="008A5F7C">
            <w:pPr>
              <w:widowControl w:val="0"/>
              <w:ind w:left="60"/>
              <w:rPr>
                <w:rFonts w:ascii="Times New Roman" w:hAnsi="Times New Roman"/>
                <w:b/>
                <w:szCs w:val="24"/>
                <w:lang w:eastAsia="en-US"/>
              </w:rPr>
            </w:pPr>
            <w:r w:rsidRPr="008A5F7C">
              <w:rPr>
                <w:rFonts w:ascii="Times New Roman" w:hAnsi="Times New Roman"/>
                <w:b/>
                <w:szCs w:val="24"/>
                <w:lang w:eastAsia="en-US"/>
              </w:rPr>
              <w:t>ИТОГО</w:t>
            </w:r>
          </w:p>
        </w:tc>
        <w:tc>
          <w:tcPr>
            <w:tcW w:w="572" w:type="pct"/>
          </w:tcPr>
          <w:p w:rsidR="008A5F7C" w:rsidRPr="008A5F7C" w:rsidRDefault="008A5F7C" w:rsidP="008A5F7C">
            <w:pPr>
              <w:rPr>
                <w:rFonts w:ascii="Times New Roman" w:hAnsi="Times New Roman"/>
                <w:b/>
                <w:szCs w:val="24"/>
              </w:rPr>
            </w:pPr>
            <w:r w:rsidRPr="008A5F7C">
              <w:rPr>
                <w:rFonts w:ascii="Times New Roman" w:hAnsi="Times New Roman"/>
                <w:b/>
                <w:szCs w:val="24"/>
                <w:lang w:val="en-US"/>
              </w:rPr>
              <w:t>68</w:t>
            </w:r>
            <w:r w:rsidRPr="008A5F7C">
              <w:rPr>
                <w:rFonts w:ascii="Times New Roman" w:hAnsi="Times New Roman"/>
                <w:b/>
                <w:szCs w:val="24"/>
              </w:rPr>
              <w:t xml:space="preserve"> часов</w:t>
            </w:r>
          </w:p>
        </w:tc>
      </w:tr>
    </w:tbl>
    <w:p w:rsidR="003B778E" w:rsidRDefault="003B778E" w:rsidP="008A5F7C">
      <w:pPr>
        <w:rPr>
          <w:rFonts w:ascii="Times New Roman" w:hAnsi="Times New Roman"/>
          <w:b/>
          <w:szCs w:val="24"/>
        </w:rPr>
      </w:pPr>
    </w:p>
    <w:p w:rsidR="00982F90" w:rsidRDefault="00982F90" w:rsidP="008A5F7C">
      <w:pPr>
        <w:rPr>
          <w:rFonts w:ascii="Times New Roman" w:hAnsi="Times New Roman"/>
          <w:b/>
          <w:szCs w:val="24"/>
        </w:rPr>
      </w:pPr>
    </w:p>
    <w:p w:rsidR="00982F90" w:rsidRDefault="00982F90" w:rsidP="008A5F7C">
      <w:pPr>
        <w:rPr>
          <w:rFonts w:ascii="Times New Roman" w:hAnsi="Times New Roman"/>
          <w:b/>
          <w:szCs w:val="24"/>
        </w:rPr>
      </w:pPr>
    </w:p>
    <w:p w:rsidR="00982F90" w:rsidRDefault="00982F90" w:rsidP="008A5F7C">
      <w:pPr>
        <w:rPr>
          <w:rFonts w:ascii="Times New Roman" w:hAnsi="Times New Roman"/>
          <w:b/>
          <w:szCs w:val="24"/>
        </w:rPr>
      </w:pPr>
    </w:p>
    <w:p w:rsidR="00982F90" w:rsidRDefault="00982F90" w:rsidP="008A5F7C">
      <w:pPr>
        <w:rPr>
          <w:rFonts w:ascii="Times New Roman" w:hAnsi="Times New Roman"/>
          <w:b/>
          <w:szCs w:val="24"/>
        </w:rPr>
      </w:pPr>
    </w:p>
    <w:p w:rsidR="00982F90" w:rsidRDefault="00982F90" w:rsidP="008A5F7C">
      <w:pPr>
        <w:rPr>
          <w:rFonts w:ascii="Times New Roman" w:hAnsi="Times New Roman"/>
          <w:b/>
          <w:szCs w:val="24"/>
        </w:rPr>
      </w:pPr>
    </w:p>
    <w:p w:rsidR="00982F90" w:rsidRDefault="00982F90" w:rsidP="008A5F7C">
      <w:pPr>
        <w:rPr>
          <w:rFonts w:ascii="Times New Roman" w:hAnsi="Times New Roman"/>
          <w:b/>
          <w:szCs w:val="24"/>
        </w:rPr>
      </w:pPr>
    </w:p>
    <w:p w:rsidR="00982F90" w:rsidRDefault="00982F90" w:rsidP="008A5F7C">
      <w:pPr>
        <w:rPr>
          <w:rFonts w:ascii="Times New Roman" w:hAnsi="Times New Roman"/>
          <w:b/>
          <w:szCs w:val="24"/>
        </w:rPr>
      </w:pPr>
    </w:p>
    <w:p w:rsidR="00982F90" w:rsidRDefault="00982F90" w:rsidP="008A5F7C">
      <w:pPr>
        <w:rPr>
          <w:rFonts w:ascii="Times New Roman" w:hAnsi="Times New Roman"/>
          <w:b/>
          <w:szCs w:val="24"/>
        </w:rPr>
      </w:pPr>
    </w:p>
    <w:p w:rsidR="00982F90" w:rsidRDefault="00982F90" w:rsidP="008A5F7C">
      <w:pPr>
        <w:rPr>
          <w:rFonts w:ascii="Times New Roman" w:hAnsi="Times New Roman"/>
          <w:b/>
          <w:szCs w:val="24"/>
        </w:rPr>
      </w:pPr>
    </w:p>
    <w:p w:rsidR="00982F90" w:rsidRDefault="00982F90" w:rsidP="008A5F7C">
      <w:pPr>
        <w:rPr>
          <w:rFonts w:ascii="Times New Roman" w:hAnsi="Times New Roman"/>
          <w:b/>
          <w:szCs w:val="24"/>
        </w:rPr>
      </w:pPr>
    </w:p>
    <w:p w:rsidR="00982F90" w:rsidRDefault="00982F90" w:rsidP="008A5F7C">
      <w:pPr>
        <w:rPr>
          <w:rFonts w:ascii="Times New Roman" w:hAnsi="Times New Roman"/>
          <w:b/>
          <w:szCs w:val="24"/>
        </w:rPr>
      </w:pPr>
    </w:p>
    <w:p w:rsidR="00982F90" w:rsidRDefault="00982F90" w:rsidP="008A5F7C">
      <w:pPr>
        <w:rPr>
          <w:rFonts w:ascii="Times New Roman" w:hAnsi="Times New Roman"/>
          <w:b/>
          <w:szCs w:val="24"/>
        </w:rPr>
      </w:pPr>
    </w:p>
    <w:p w:rsidR="00982F90" w:rsidRDefault="00982F90" w:rsidP="008A5F7C">
      <w:pPr>
        <w:rPr>
          <w:rFonts w:ascii="Times New Roman" w:hAnsi="Times New Roman"/>
          <w:b/>
          <w:szCs w:val="24"/>
        </w:rPr>
      </w:pPr>
    </w:p>
    <w:p w:rsidR="00982F90" w:rsidRDefault="00982F90" w:rsidP="008A5F7C">
      <w:pPr>
        <w:rPr>
          <w:rFonts w:ascii="Times New Roman" w:hAnsi="Times New Roman"/>
          <w:b/>
          <w:szCs w:val="24"/>
        </w:rPr>
      </w:pPr>
    </w:p>
    <w:p w:rsidR="00982F90" w:rsidRDefault="00982F90" w:rsidP="008A5F7C">
      <w:pPr>
        <w:rPr>
          <w:rFonts w:ascii="Times New Roman" w:hAnsi="Times New Roman"/>
          <w:b/>
          <w:szCs w:val="24"/>
        </w:rPr>
      </w:pPr>
    </w:p>
    <w:p w:rsidR="00982F90" w:rsidRDefault="00982F90" w:rsidP="008A5F7C">
      <w:pPr>
        <w:rPr>
          <w:rFonts w:ascii="Times New Roman" w:hAnsi="Times New Roman"/>
          <w:b/>
          <w:szCs w:val="24"/>
        </w:rPr>
      </w:pPr>
    </w:p>
    <w:p w:rsidR="00982F90" w:rsidRDefault="00982F90" w:rsidP="008A5F7C">
      <w:pPr>
        <w:rPr>
          <w:rFonts w:ascii="Times New Roman" w:hAnsi="Times New Roman"/>
          <w:b/>
          <w:szCs w:val="24"/>
        </w:rPr>
      </w:pPr>
    </w:p>
    <w:p w:rsidR="00982F90" w:rsidRDefault="00982F90" w:rsidP="008A5F7C">
      <w:pPr>
        <w:rPr>
          <w:rFonts w:ascii="Times New Roman" w:hAnsi="Times New Roman"/>
          <w:b/>
          <w:szCs w:val="24"/>
        </w:rPr>
      </w:pPr>
    </w:p>
    <w:p w:rsidR="00982F90" w:rsidRDefault="00982F90" w:rsidP="008A5F7C">
      <w:pPr>
        <w:rPr>
          <w:rFonts w:ascii="Times New Roman" w:hAnsi="Times New Roman"/>
          <w:b/>
          <w:szCs w:val="24"/>
        </w:rPr>
      </w:pPr>
    </w:p>
    <w:p w:rsidR="00982F90" w:rsidRPr="008A5F7C" w:rsidRDefault="00982F90" w:rsidP="008A5F7C">
      <w:pPr>
        <w:rPr>
          <w:rFonts w:ascii="Times New Roman" w:hAnsi="Times New Roman"/>
          <w:b/>
          <w:szCs w:val="24"/>
        </w:rPr>
      </w:pPr>
    </w:p>
    <w:p w:rsidR="00504194" w:rsidRPr="008A5F7C" w:rsidRDefault="00504194" w:rsidP="008A5F7C">
      <w:pPr>
        <w:pStyle w:val="af5"/>
        <w:ind w:left="567"/>
        <w:jc w:val="center"/>
        <w:rPr>
          <w:rFonts w:ascii="Times New Roman" w:hAnsi="Times New Roman" w:cs="Times New Roman"/>
          <w:b/>
        </w:rPr>
      </w:pPr>
      <w:r w:rsidRPr="008A5F7C">
        <w:rPr>
          <w:rFonts w:ascii="Times New Roman" w:hAnsi="Times New Roman" w:cs="Times New Roman"/>
          <w:b/>
        </w:rPr>
        <w:lastRenderedPageBreak/>
        <w:t>Учебно-методическое обеспечение</w:t>
      </w:r>
    </w:p>
    <w:p w:rsidR="004C41AD" w:rsidRPr="008A5F7C" w:rsidRDefault="004C41AD" w:rsidP="008A5F7C">
      <w:pPr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1.« Литература 8 класс.» Учебник-хрестоматия для общеобразовательных учреждений в 2-частях.</w:t>
      </w:r>
      <w:proofErr w:type="gramStart"/>
      <w:r w:rsidRPr="008A5F7C">
        <w:rPr>
          <w:rFonts w:ascii="Times New Roman" w:hAnsi="Times New Roman"/>
          <w:szCs w:val="24"/>
        </w:rPr>
        <w:t xml:space="preserve"> .</w:t>
      </w:r>
      <w:proofErr w:type="gramEnd"/>
      <w:r w:rsidRPr="008A5F7C">
        <w:rPr>
          <w:rFonts w:ascii="Times New Roman" w:hAnsi="Times New Roman"/>
          <w:szCs w:val="24"/>
        </w:rPr>
        <w:t xml:space="preserve"> Авторы: Коровина В. Я., Журавлёв В. П., Коровин В. И.  Москва: «Просвещение», 2010 г</w:t>
      </w:r>
    </w:p>
    <w:p w:rsidR="004C41AD" w:rsidRPr="008A5F7C" w:rsidRDefault="004C41AD" w:rsidP="008A5F7C">
      <w:pPr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2.Ж.Н.Кританова. «Анализ произведений русской литературы. 8 класс</w:t>
      </w:r>
      <w:proofErr w:type="gramStart"/>
      <w:r w:rsidRPr="008A5F7C">
        <w:rPr>
          <w:rFonts w:ascii="Times New Roman" w:hAnsi="Times New Roman"/>
          <w:szCs w:val="24"/>
        </w:rPr>
        <w:t xml:space="preserve">.» </w:t>
      </w:r>
      <w:proofErr w:type="gramEnd"/>
      <w:r w:rsidRPr="008A5F7C">
        <w:rPr>
          <w:rFonts w:ascii="Times New Roman" w:hAnsi="Times New Roman"/>
          <w:szCs w:val="24"/>
        </w:rPr>
        <w:t>Москва: «Экзамен»,2014.</w:t>
      </w:r>
    </w:p>
    <w:p w:rsidR="004C41AD" w:rsidRPr="008A5F7C" w:rsidRDefault="004C41AD" w:rsidP="008A5F7C">
      <w:pPr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3. «Читаем, думаем, спорим…». Дидактические материалы по литературе . 8 класс. Авторы составители: В.Я. Коровина, В.П. Журавлев, В.И. Коровин. М.: «Просвещение», 2006</w:t>
      </w:r>
    </w:p>
    <w:p w:rsidR="004C41AD" w:rsidRPr="008A5F7C" w:rsidRDefault="004C41AD" w:rsidP="008A5F7C">
      <w:pPr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4. Е.Л. Ерохина. « Тесты по литературе». К учебнику В. Я. Коровиной «Литература.8 класс». М.: «Экзамен», 2013.</w:t>
      </w:r>
    </w:p>
    <w:p w:rsidR="004C41AD" w:rsidRPr="008A5F7C" w:rsidRDefault="004C41AD" w:rsidP="008A5F7C">
      <w:pPr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5.«.Программа по литературе для 5-11 классов»</w:t>
      </w:r>
      <w:proofErr w:type="gramStart"/>
      <w:r w:rsidRPr="008A5F7C">
        <w:rPr>
          <w:rFonts w:ascii="Times New Roman" w:hAnsi="Times New Roman"/>
          <w:szCs w:val="24"/>
        </w:rPr>
        <w:t xml:space="preserve"> .</w:t>
      </w:r>
      <w:proofErr w:type="gramEnd"/>
      <w:r w:rsidRPr="008A5F7C">
        <w:rPr>
          <w:rFonts w:ascii="Times New Roman" w:hAnsi="Times New Roman"/>
          <w:szCs w:val="24"/>
        </w:rPr>
        <w:t xml:space="preserve">Авторы: В.Я. Коровина, В.П. Журавлёв, В.И. Коровин, И.С. </w:t>
      </w:r>
      <w:proofErr w:type="spellStart"/>
      <w:r w:rsidRPr="008A5F7C">
        <w:rPr>
          <w:rFonts w:ascii="Times New Roman" w:hAnsi="Times New Roman"/>
          <w:szCs w:val="24"/>
        </w:rPr>
        <w:t>Збарский</w:t>
      </w:r>
      <w:proofErr w:type="spellEnd"/>
      <w:r w:rsidRPr="008A5F7C">
        <w:rPr>
          <w:rFonts w:ascii="Times New Roman" w:hAnsi="Times New Roman"/>
          <w:szCs w:val="24"/>
        </w:rPr>
        <w:t xml:space="preserve">, В.П. </w:t>
      </w:r>
      <w:proofErr w:type="spellStart"/>
      <w:r w:rsidRPr="008A5F7C">
        <w:rPr>
          <w:rFonts w:ascii="Times New Roman" w:hAnsi="Times New Roman"/>
          <w:szCs w:val="24"/>
        </w:rPr>
        <w:t>Полухина</w:t>
      </w:r>
      <w:proofErr w:type="spellEnd"/>
      <w:r w:rsidRPr="008A5F7C">
        <w:rPr>
          <w:rFonts w:ascii="Times New Roman" w:hAnsi="Times New Roman"/>
          <w:szCs w:val="24"/>
        </w:rPr>
        <w:t>. – М. «Просвещение», 2010 .</w:t>
      </w:r>
    </w:p>
    <w:p w:rsidR="004C41AD" w:rsidRPr="008A5F7C" w:rsidRDefault="004C41AD" w:rsidP="008A5F7C">
      <w:pPr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6. Егорова Н.В. «Универсальные поурочные разработки по литературе: 8 класс». — М.: ВАКО, 2015.</w:t>
      </w:r>
    </w:p>
    <w:p w:rsidR="004C41AD" w:rsidRPr="008A5F7C" w:rsidRDefault="004C41AD" w:rsidP="008A5F7C">
      <w:pPr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7.Н.В.Беляева. «Уроки литературы в 8 классе</w:t>
      </w:r>
      <w:proofErr w:type="gramStart"/>
      <w:r w:rsidRPr="008A5F7C">
        <w:rPr>
          <w:rFonts w:ascii="Times New Roman" w:hAnsi="Times New Roman"/>
          <w:szCs w:val="24"/>
        </w:rPr>
        <w:t xml:space="preserve">.» </w:t>
      </w:r>
      <w:proofErr w:type="gramEnd"/>
      <w:r w:rsidRPr="008A5F7C">
        <w:rPr>
          <w:rFonts w:ascii="Times New Roman" w:hAnsi="Times New Roman"/>
          <w:szCs w:val="24"/>
        </w:rPr>
        <w:t>Поурочные разработки. М.: «Просвещение», 2014.</w:t>
      </w:r>
    </w:p>
    <w:p w:rsidR="004C41AD" w:rsidRPr="008A5F7C" w:rsidRDefault="004C41AD" w:rsidP="008A5F7C">
      <w:pPr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8.В. Я. Коровина, В. П. Журавлев, В. И. Коровин. Фонохрестоматия к учебнику "Литература. 8 класс."(1 CD MP3)</w:t>
      </w:r>
    </w:p>
    <w:p w:rsidR="004C41AD" w:rsidRPr="008A5F7C" w:rsidRDefault="004C41AD" w:rsidP="008A5F7C">
      <w:pPr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 xml:space="preserve">9.В.Я. Коровина, И.С. </w:t>
      </w:r>
      <w:proofErr w:type="spellStart"/>
      <w:r w:rsidRPr="008A5F7C">
        <w:rPr>
          <w:rFonts w:ascii="Times New Roman" w:hAnsi="Times New Roman"/>
          <w:szCs w:val="24"/>
        </w:rPr>
        <w:t>Збарский</w:t>
      </w:r>
      <w:proofErr w:type="spellEnd"/>
      <w:r w:rsidRPr="008A5F7C">
        <w:rPr>
          <w:rFonts w:ascii="Times New Roman" w:hAnsi="Times New Roman"/>
          <w:szCs w:val="24"/>
        </w:rPr>
        <w:t>. « Литература. 8 класс. Методические советы</w:t>
      </w:r>
      <w:proofErr w:type="gramStart"/>
      <w:r w:rsidRPr="008A5F7C">
        <w:rPr>
          <w:rFonts w:ascii="Times New Roman" w:hAnsi="Times New Roman"/>
          <w:szCs w:val="24"/>
        </w:rPr>
        <w:t xml:space="preserve">.» </w:t>
      </w:r>
      <w:proofErr w:type="gramEnd"/>
      <w:r w:rsidRPr="008A5F7C">
        <w:rPr>
          <w:rFonts w:ascii="Times New Roman" w:hAnsi="Times New Roman"/>
          <w:szCs w:val="24"/>
        </w:rPr>
        <w:t>М.: «Просвещение», 2003</w:t>
      </w:r>
    </w:p>
    <w:p w:rsidR="004C41AD" w:rsidRPr="008A5F7C" w:rsidRDefault="004C41AD" w:rsidP="008A5F7C">
      <w:pPr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 xml:space="preserve">10. М.А. </w:t>
      </w:r>
      <w:proofErr w:type="spellStart"/>
      <w:r w:rsidRPr="008A5F7C">
        <w:rPr>
          <w:rFonts w:ascii="Times New Roman" w:hAnsi="Times New Roman"/>
          <w:szCs w:val="24"/>
        </w:rPr>
        <w:t>Маркитанова</w:t>
      </w:r>
      <w:proofErr w:type="spellEnd"/>
      <w:r w:rsidRPr="008A5F7C">
        <w:rPr>
          <w:rFonts w:ascii="Times New Roman" w:hAnsi="Times New Roman"/>
          <w:szCs w:val="24"/>
        </w:rPr>
        <w:t>. «Дидактические материалы  по литературе. 8 класс</w:t>
      </w:r>
      <w:proofErr w:type="gramStart"/>
      <w:r w:rsidRPr="008A5F7C">
        <w:rPr>
          <w:rFonts w:ascii="Times New Roman" w:hAnsi="Times New Roman"/>
          <w:szCs w:val="24"/>
        </w:rPr>
        <w:t xml:space="preserve">.». </w:t>
      </w:r>
      <w:proofErr w:type="gramEnd"/>
      <w:r w:rsidRPr="008A5F7C">
        <w:rPr>
          <w:rFonts w:ascii="Times New Roman" w:hAnsi="Times New Roman"/>
          <w:szCs w:val="24"/>
        </w:rPr>
        <w:t>М.: «Экзамен», 2014.</w:t>
      </w:r>
    </w:p>
    <w:p w:rsidR="004C41AD" w:rsidRPr="008A5F7C" w:rsidRDefault="004C41AD" w:rsidP="00982F90">
      <w:pPr>
        <w:ind w:firstLine="567"/>
        <w:jc w:val="center"/>
        <w:rPr>
          <w:rFonts w:ascii="Times New Roman" w:hAnsi="Times New Roman"/>
          <w:b/>
          <w:szCs w:val="24"/>
        </w:rPr>
      </w:pPr>
      <w:r w:rsidRPr="008A5F7C">
        <w:rPr>
          <w:rFonts w:ascii="Times New Roman" w:hAnsi="Times New Roman"/>
          <w:b/>
          <w:szCs w:val="24"/>
        </w:rPr>
        <w:t>Литература для учащихся</w:t>
      </w:r>
    </w:p>
    <w:p w:rsidR="004C41AD" w:rsidRPr="008A5F7C" w:rsidRDefault="004C41AD" w:rsidP="008A5F7C">
      <w:pPr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1.« Литература 8 класс.» Учебник-хрестоматия для общеобразовательных учреждений в 2-частях.</w:t>
      </w:r>
      <w:proofErr w:type="gramStart"/>
      <w:r w:rsidRPr="008A5F7C">
        <w:rPr>
          <w:rFonts w:ascii="Times New Roman" w:hAnsi="Times New Roman"/>
          <w:szCs w:val="24"/>
        </w:rPr>
        <w:t xml:space="preserve"> .</w:t>
      </w:r>
      <w:proofErr w:type="gramEnd"/>
      <w:r w:rsidRPr="008A5F7C">
        <w:rPr>
          <w:rFonts w:ascii="Times New Roman" w:hAnsi="Times New Roman"/>
          <w:szCs w:val="24"/>
        </w:rPr>
        <w:t xml:space="preserve"> Авторы: Коровина В. Я., Журавлёв В. П., Коровин В. И.  Москва: «Просвещение», 2010 г</w:t>
      </w:r>
    </w:p>
    <w:p w:rsidR="004C41AD" w:rsidRPr="008A5F7C" w:rsidRDefault="004C41AD" w:rsidP="008A5F7C">
      <w:pPr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2.Ж.Н.Кританова. «Анализ произведений русской литературы. 8 класс</w:t>
      </w:r>
      <w:proofErr w:type="gramStart"/>
      <w:r w:rsidRPr="008A5F7C">
        <w:rPr>
          <w:rFonts w:ascii="Times New Roman" w:hAnsi="Times New Roman"/>
          <w:szCs w:val="24"/>
        </w:rPr>
        <w:t xml:space="preserve">.» </w:t>
      </w:r>
      <w:proofErr w:type="gramEnd"/>
      <w:r w:rsidRPr="008A5F7C">
        <w:rPr>
          <w:rFonts w:ascii="Times New Roman" w:hAnsi="Times New Roman"/>
          <w:szCs w:val="24"/>
        </w:rPr>
        <w:t>Москва: «Экзамен»,2014.</w:t>
      </w:r>
    </w:p>
    <w:p w:rsidR="004C41AD" w:rsidRPr="008A5F7C" w:rsidRDefault="004C41AD" w:rsidP="008A5F7C">
      <w:pPr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3. «Читаем, думаем, спорим</w:t>
      </w:r>
      <w:proofErr w:type="gramStart"/>
      <w:r w:rsidRPr="008A5F7C">
        <w:rPr>
          <w:rFonts w:ascii="Times New Roman" w:hAnsi="Times New Roman"/>
          <w:szCs w:val="24"/>
        </w:rPr>
        <w:t xml:space="preserve">..». </w:t>
      </w:r>
      <w:proofErr w:type="gramEnd"/>
      <w:r w:rsidRPr="008A5F7C">
        <w:rPr>
          <w:rFonts w:ascii="Times New Roman" w:hAnsi="Times New Roman"/>
          <w:szCs w:val="24"/>
        </w:rPr>
        <w:t>Дидактические материалы по литературе . 8 класс. Авторы составители: В.Я. Коровина, В.П. Журавлев, В.И. Коровин. М.: «Просвещение», 2006</w:t>
      </w:r>
    </w:p>
    <w:p w:rsidR="004C41AD" w:rsidRPr="008A5F7C" w:rsidRDefault="004C41AD" w:rsidP="008A5F7C">
      <w:pPr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4. Е.Л. Ерохина. « Тесты по литературе». К учебнику В. Я. Коровиной «Литература.8 класс». М.: «Экзамен», 2013.</w:t>
      </w:r>
    </w:p>
    <w:p w:rsidR="004C41AD" w:rsidRPr="008A5F7C" w:rsidRDefault="004C41AD" w:rsidP="008A5F7C">
      <w:pPr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5. Литература: справочные материалы для школьника. - М., 1994.</w:t>
      </w:r>
    </w:p>
    <w:p w:rsidR="00504194" w:rsidRPr="008A5F7C" w:rsidRDefault="004C41AD" w:rsidP="008A5F7C">
      <w:pPr>
        <w:ind w:firstLine="567"/>
        <w:jc w:val="both"/>
        <w:rPr>
          <w:rFonts w:ascii="Times New Roman" w:hAnsi="Times New Roman"/>
          <w:szCs w:val="24"/>
        </w:rPr>
      </w:pPr>
      <w:r w:rsidRPr="008A5F7C">
        <w:rPr>
          <w:rFonts w:ascii="Times New Roman" w:hAnsi="Times New Roman"/>
          <w:szCs w:val="24"/>
        </w:rPr>
        <w:t>6. В. Я. Коровина, В. П. Журавлев, В. И. Коровин. Фонохрестоматия к учебнику "Литература. 8 класс."(1 CD MP3)</w:t>
      </w:r>
    </w:p>
    <w:p w:rsidR="00190F50" w:rsidRDefault="00190F50" w:rsidP="004C41AD">
      <w:pPr>
        <w:ind w:firstLine="567"/>
        <w:jc w:val="both"/>
        <w:rPr>
          <w:rFonts w:ascii="Times New Roman" w:hAnsi="Times New Roman"/>
          <w:szCs w:val="24"/>
        </w:rPr>
      </w:pPr>
    </w:p>
    <w:p w:rsidR="00190F50" w:rsidRDefault="00190F50" w:rsidP="004C41AD">
      <w:pPr>
        <w:ind w:firstLine="567"/>
        <w:jc w:val="both"/>
        <w:rPr>
          <w:rFonts w:ascii="Times New Roman" w:hAnsi="Times New Roman"/>
          <w:szCs w:val="24"/>
        </w:rPr>
      </w:pPr>
    </w:p>
    <w:p w:rsidR="00190F50" w:rsidRDefault="00190F50" w:rsidP="004C41AD">
      <w:pPr>
        <w:ind w:firstLine="567"/>
        <w:jc w:val="both"/>
        <w:rPr>
          <w:rFonts w:ascii="Times New Roman" w:hAnsi="Times New Roman"/>
          <w:szCs w:val="24"/>
        </w:rPr>
      </w:pPr>
    </w:p>
    <w:p w:rsidR="00190F50" w:rsidRDefault="00190F50" w:rsidP="004C41AD">
      <w:pPr>
        <w:ind w:firstLine="567"/>
        <w:jc w:val="both"/>
        <w:rPr>
          <w:rFonts w:ascii="Times New Roman" w:hAnsi="Times New Roman"/>
          <w:szCs w:val="24"/>
        </w:rPr>
      </w:pPr>
    </w:p>
    <w:p w:rsidR="00190F50" w:rsidRDefault="00190F50" w:rsidP="004C41AD">
      <w:pPr>
        <w:ind w:firstLine="567"/>
        <w:jc w:val="both"/>
        <w:rPr>
          <w:rFonts w:ascii="Times New Roman" w:hAnsi="Times New Roman"/>
          <w:szCs w:val="24"/>
        </w:rPr>
      </w:pPr>
    </w:p>
    <w:p w:rsidR="00190F50" w:rsidRDefault="00190F50" w:rsidP="004C41AD">
      <w:pPr>
        <w:ind w:firstLine="567"/>
        <w:jc w:val="both"/>
        <w:rPr>
          <w:rFonts w:ascii="Times New Roman" w:hAnsi="Times New Roman"/>
          <w:szCs w:val="24"/>
        </w:rPr>
      </w:pPr>
    </w:p>
    <w:p w:rsidR="00190F50" w:rsidRDefault="00190F50" w:rsidP="004C41AD">
      <w:pPr>
        <w:ind w:firstLine="567"/>
        <w:jc w:val="both"/>
        <w:rPr>
          <w:rFonts w:ascii="Times New Roman" w:hAnsi="Times New Roman"/>
          <w:szCs w:val="24"/>
        </w:rPr>
      </w:pPr>
    </w:p>
    <w:p w:rsidR="00190F50" w:rsidRDefault="00190F50" w:rsidP="004C41AD">
      <w:pPr>
        <w:ind w:firstLine="567"/>
        <w:jc w:val="both"/>
        <w:rPr>
          <w:rFonts w:ascii="Times New Roman" w:hAnsi="Times New Roman"/>
          <w:szCs w:val="24"/>
        </w:rPr>
      </w:pPr>
    </w:p>
    <w:p w:rsidR="00190F50" w:rsidRDefault="00190F50" w:rsidP="004C41AD">
      <w:pPr>
        <w:ind w:firstLine="567"/>
        <w:jc w:val="both"/>
        <w:rPr>
          <w:rFonts w:ascii="Times New Roman" w:hAnsi="Times New Roman"/>
          <w:szCs w:val="24"/>
        </w:rPr>
      </w:pPr>
    </w:p>
    <w:p w:rsidR="00190F50" w:rsidRDefault="00190F50" w:rsidP="004C41AD">
      <w:pPr>
        <w:ind w:firstLine="567"/>
        <w:jc w:val="both"/>
        <w:rPr>
          <w:rFonts w:ascii="Times New Roman" w:hAnsi="Times New Roman"/>
          <w:szCs w:val="24"/>
        </w:rPr>
      </w:pPr>
    </w:p>
    <w:p w:rsidR="00190F50" w:rsidRDefault="00190F50" w:rsidP="004C41AD">
      <w:pPr>
        <w:ind w:firstLine="567"/>
        <w:jc w:val="both"/>
        <w:rPr>
          <w:rFonts w:ascii="Times New Roman" w:hAnsi="Times New Roman"/>
          <w:szCs w:val="24"/>
        </w:rPr>
      </w:pPr>
    </w:p>
    <w:p w:rsidR="00190F50" w:rsidRDefault="00190F50" w:rsidP="004C41AD">
      <w:pPr>
        <w:ind w:firstLine="567"/>
        <w:jc w:val="both"/>
        <w:rPr>
          <w:rFonts w:ascii="Times New Roman" w:hAnsi="Times New Roman"/>
          <w:szCs w:val="24"/>
        </w:rPr>
      </w:pPr>
    </w:p>
    <w:p w:rsidR="00190F50" w:rsidRDefault="00190F50" w:rsidP="004C41AD">
      <w:pPr>
        <w:ind w:firstLine="567"/>
        <w:jc w:val="both"/>
        <w:rPr>
          <w:rFonts w:ascii="Times New Roman" w:hAnsi="Times New Roman"/>
          <w:szCs w:val="24"/>
        </w:rPr>
      </w:pPr>
    </w:p>
    <w:p w:rsidR="00190F50" w:rsidRDefault="00190F50" w:rsidP="004C41AD">
      <w:pPr>
        <w:ind w:firstLine="567"/>
        <w:jc w:val="both"/>
        <w:rPr>
          <w:rFonts w:ascii="Times New Roman" w:hAnsi="Times New Roman"/>
          <w:szCs w:val="24"/>
        </w:rPr>
      </w:pPr>
    </w:p>
    <w:p w:rsidR="00190F50" w:rsidRDefault="00190F50" w:rsidP="004C41AD">
      <w:pPr>
        <w:ind w:firstLine="567"/>
        <w:jc w:val="both"/>
        <w:rPr>
          <w:rFonts w:ascii="Times New Roman" w:hAnsi="Times New Roman"/>
          <w:szCs w:val="24"/>
        </w:rPr>
      </w:pPr>
    </w:p>
    <w:p w:rsidR="00190F50" w:rsidRDefault="00190F50" w:rsidP="004C41AD">
      <w:pPr>
        <w:ind w:firstLine="567"/>
        <w:jc w:val="both"/>
        <w:rPr>
          <w:rFonts w:ascii="Times New Roman" w:hAnsi="Times New Roman"/>
          <w:szCs w:val="24"/>
        </w:rPr>
      </w:pPr>
    </w:p>
    <w:p w:rsidR="00190F50" w:rsidRDefault="00190F50" w:rsidP="004C41AD">
      <w:pPr>
        <w:ind w:firstLine="567"/>
        <w:jc w:val="both"/>
        <w:rPr>
          <w:rFonts w:ascii="Times New Roman" w:hAnsi="Times New Roman"/>
          <w:szCs w:val="24"/>
        </w:rPr>
      </w:pPr>
    </w:p>
    <w:p w:rsidR="00190F50" w:rsidRDefault="00190F50" w:rsidP="004C41AD">
      <w:pPr>
        <w:ind w:firstLine="567"/>
        <w:jc w:val="both"/>
        <w:rPr>
          <w:rFonts w:ascii="Times New Roman" w:hAnsi="Times New Roman"/>
          <w:szCs w:val="24"/>
        </w:rPr>
      </w:pPr>
    </w:p>
    <w:p w:rsidR="00190F50" w:rsidRDefault="00190F50" w:rsidP="00190F50">
      <w:pPr>
        <w:spacing w:after="200" w:line="276" w:lineRule="auto"/>
        <w:rPr>
          <w:rFonts w:eastAsia="Calibri"/>
          <w:b/>
          <w:sz w:val="22"/>
          <w:szCs w:val="22"/>
          <w:lang w:eastAsia="en-US"/>
        </w:rPr>
        <w:sectPr w:rsidR="00190F50" w:rsidSect="008A5F7C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190F50" w:rsidRPr="004C41AD" w:rsidRDefault="00190F50" w:rsidP="00DC2DD6">
      <w:pPr>
        <w:spacing w:after="200" w:line="276" w:lineRule="auto"/>
        <w:rPr>
          <w:rFonts w:ascii="Times New Roman" w:hAnsi="Times New Roman"/>
          <w:b/>
          <w:szCs w:val="24"/>
        </w:rPr>
      </w:pPr>
    </w:p>
    <w:sectPr w:rsidR="00190F50" w:rsidRPr="004C41AD" w:rsidSect="00DC2DD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hames">
    <w:altName w:val="Courier New"/>
    <w:charset w:val="00"/>
    <w:family w:val="decorative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015BA2"/>
    <w:multiLevelType w:val="hybridMultilevel"/>
    <w:tmpl w:val="AFC6B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337"/>
    <w:rsid w:val="0000124C"/>
    <w:rsid w:val="000031DA"/>
    <w:rsid w:val="00003F30"/>
    <w:rsid w:val="00004A77"/>
    <w:rsid w:val="000111EB"/>
    <w:rsid w:val="00013085"/>
    <w:rsid w:val="00016994"/>
    <w:rsid w:val="00024345"/>
    <w:rsid w:val="00033CB1"/>
    <w:rsid w:val="00043906"/>
    <w:rsid w:val="000544E6"/>
    <w:rsid w:val="00057F0C"/>
    <w:rsid w:val="00064014"/>
    <w:rsid w:val="00075667"/>
    <w:rsid w:val="000B2DED"/>
    <w:rsid w:val="000D245A"/>
    <w:rsid w:val="000D4367"/>
    <w:rsid w:val="000E5F3D"/>
    <w:rsid w:val="0010684C"/>
    <w:rsid w:val="00117BFC"/>
    <w:rsid w:val="001219E9"/>
    <w:rsid w:val="00121B89"/>
    <w:rsid w:val="00131451"/>
    <w:rsid w:val="001317EA"/>
    <w:rsid w:val="00140818"/>
    <w:rsid w:val="001452AA"/>
    <w:rsid w:val="0015384F"/>
    <w:rsid w:val="00190F50"/>
    <w:rsid w:val="001A4CCB"/>
    <w:rsid w:val="001C56D7"/>
    <w:rsid w:val="001C7255"/>
    <w:rsid w:val="001E0318"/>
    <w:rsid w:val="001F04E2"/>
    <w:rsid w:val="001F24BF"/>
    <w:rsid w:val="001F4498"/>
    <w:rsid w:val="001F49ED"/>
    <w:rsid w:val="001F5E0B"/>
    <w:rsid w:val="002001FE"/>
    <w:rsid w:val="002076F1"/>
    <w:rsid w:val="0021032B"/>
    <w:rsid w:val="002110FD"/>
    <w:rsid w:val="00221AE4"/>
    <w:rsid w:val="002357E2"/>
    <w:rsid w:val="00242F19"/>
    <w:rsid w:val="00244035"/>
    <w:rsid w:val="00245579"/>
    <w:rsid w:val="0026061E"/>
    <w:rsid w:val="002711B5"/>
    <w:rsid w:val="00271498"/>
    <w:rsid w:val="00272AF4"/>
    <w:rsid w:val="00274EF7"/>
    <w:rsid w:val="00281B5B"/>
    <w:rsid w:val="002914B9"/>
    <w:rsid w:val="002C25F9"/>
    <w:rsid w:val="002D6823"/>
    <w:rsid w:val="002D74DE"/>
    <w:rsid w:val="002E3D0E"/>
    <w:rsid w:val="002E4127"/>
    <w:rsid w:val="002F0C88"/>
    <w:rsid w:val="002F0E7F"/>
    <w:rsid w:val="00307039"/>
    <w:rsid w:val="00321C51"/>
    <w:rsid w:val="0034020D"/>
    <w:rsid w:val="00351F29"/>
    <w:rsid w:val="003650F7"/>
    <w:rsid w:val="00372899"/>
    <w:rsid w:val="003A4764"/>
    <w:rsid w:val="003B065A"/>
    <w:rsid w:val="003B43DA"/>
    <w:rsid w:val="003B778E"/>
    <w:rsid w:val="003C4005"/>
    <w:rsid w:val="003C6214"/>
    <w:rsid w:val="003D3434"/>
    <w:rsid w:val="003D4E2F"/>
    <w:rsid w:val="003F00CD"/>
    <w:rsid w:val="003F6D02"/>
    <w:rsid w:val="004063E4"/>
    <w:rsid w:val="00423319"/>
    <w:rsid w:val="00423B69"/>
    <w:rsid w:val="00424664"/>
    <w:rsid w:val="00426CEF"/>
    <w:rsid w:val="00447E06"/>
    <w:rsid w:val="00450611"/>
    <w:rsid w:val="00452437"/>
    <w:rsid w:val="00466A81"/>
    <w:rsid w:val="004752E2"/>
    <w:rsid w:val="004928FB"/>
    <w:rsid w:val="0049745D"/>
    <w:rsid w:val="00497AED"/>
    <w:rsid w:val="004B07C7"/>
    <w:rsid w:val="004B5DC7"/>
    <w:rsid w:val="004C41AD"/>
    <w:rsid w:val="004C49EC"/>
    <w:rsid w:val="004C7329"/>
    <w:rsid w:val="004D2090"/>
    <w:rsid w:val="004E1C1E"/>
    <w:rsid w:val="004E29B2"/>
    <w:rsid w:val="004F4EFE"/>
    <w:rsid w:val="00502E7B"/>
    <w:rsid w:val="00504194"/>
    <w:rsid w:val="00505A80"/>
    <w:rsid w:val="00525133"/>
    <w:rsid w:val="005306EE"/>
    <w:rsid w:val="00534628"/>
    <w:rsid w:val="00537818"/>
    <w:rsid w:val="00554F92"/>
    <w:rsid w:val="00563F2F"/>
    <w:rsid w:val="00572C61"/>
    <w:rsid w:val="00574826"/>
    <w:rsid w:val="00580D84"/>
    <w:rsid w:val="00585C79"/>
    <w:rsid w:val="00595A80"/>
    <w:rsid w:val="00597CCB"/>
    <w:rsid w:val="005A289F"/>
    <w:rsid w:val="005B5834"/>
    <w:rsid w:val="005B5CF5"/>
    <w:rsid w:val="005C3229"/>
    <w:rsid w:val="005D6E68"/>
    <w:rsid w:val="005E3D14"/>
    <w:rsid w:val="005E774A"/>
    <w:rsid w:val="00614152"/>
    <w:rsid w:val="00614890"/>
    <w:rsid w:val="006334C1"/>
    <w:rsid w:val="006340E0"/>
    <w:rsid w:val="006415E6"/>
    <w:rsid w:val="00655787"/>
    <w:rsid w:val="00662C2D"/>
    <w:rsid w:val="0066379D"/>
    <w:rsid w:val="0066568A"/>
    <w:rsid w:val="00681C15"/>
    <w:rsid w:val="00686DFB"/>
    <w:rsid w:val="006A77E9"/>
    <w:rsid w:val="006C5CA0"/>
    <w:rsid w:val="006E3B3A"/>
    <w:rsid w:val="006F4FD1"/>
    <w:rsid w:val="0070034B"/>
    <w:rsid w:val="00706DCB"/>
    <w:rsid w:val="00711C47"/>
    <w:rsid w:val="00714DA7"/>
    <w:rsid w:val="00717AA2"/>
    <w:rsid w:val="00736FD1"/>
    <w:rsid w:val="00741863"/>
    <w:rsid w:val="00745EAC"/>
    <w:rsid w:val="007510B3"/>
    <w:rsid w:val="007607D8"/>
    <w:rsid w:val="00764337"/>
    <w:rsid w:val="00791A08"/>
    <w:rsid w:val="00792129"/>
    <w:rsid w:val="007926B6"/>
    <w:rsid w:val="007A11EF"/>
    <w:rsid w:val="007A45E4"/>
    <w:rsid w:val="007A6A78"/>
    <w:rsid w:val="007C683E"/>
    <w:rsid w:val="007D6DB1"/>
    <w:rsid w:val="007E5AA8"/>
    <w:rsid w:val="008026B4"/>
    <w:rsid w:val="008026E6"/>
    <w:rsid w:val="0081038F"/>
    <w:rsid w:val="00811A5E"/>
    <w:rsid w:val="00827F81"/>
    <w:rsid w:val="00832A08"/>
    <w:rsid w:val="00857192"/>
    <w:rsid w:val="00860DAE"/>
    <w:rsid w:val="00867E7C"/>
    <w:rsid w:val="008800DE"/>
    <w:rsid w:val="008A5F7C"/>
    <w:rsid w:val="008B3C8A"/>
    <w:rsid w:val="008B45A1"/>
    <w:rsid w:val="008B7340"/>
    <w:rsid w:val="008D645F"/>
    <w:rsid w:val="008E5CB2"/>
    <w:rsid w:val="008F47E2"/>
    <w:rsid w:val="009142B2"/>
    <w:rsid w:val="0092242E"/>
    <w:rsid w:val="0092326F"/>
    <w:rsid w:val="00931B39"/>
    <w:rsid w:val="009478C4"/>
    <w:rsid w:val="00966157"/>
    <w:rsid w:val="00970A81"/>
    <w:rsid w:val="00971CA5"/>
    <w:rsid w:val="00972D2A"/>
    <w:rsid w:val="0097423C"/>
    <w:rsid w:val="00982F90"/>
    <w:rsid w:val="00992275"/>
    <w:rsid w:val="009A6607"/>
    <w:rsid w:val="009B2E36"/>
    <w:rsid w:val="009C290E"/>
    <w:rsid w:val="009C3AED"/>
    <w:rsid w:val="009E1A2B"/>
    <w:rsid w:val="009E4B4B"/>
    <w:rsid w:val="009F3C48"/>
    <w:rsid w:val="00A00F11"/>
    <w:rsid w:val="00A04956"/>
    <w:rsid w:val="00A14348"/>
    <w:rsid w:val="00A14D8D"/>
    <w:rsid w:val="00A14F81"/>
    <w:rsid w:val="00A167EE"/>
    <w:rsid w:val="00A272E4"/>
    <w:rsid w:val="00A31541"/>
    <w:rsid w:val="00A5250B"/>
    <w:rsid w:val="00A52A0E"/>
    <w:rsid w:val="00A5615A"/>
    <w:rsid w:val="00A56493"/>
    <w:rsid w:val="00A77366"/>
    <w:rsid w:val="00A84587"/>
    <w:rsid w:val="00A85007"/>
    <w:rsid w:val="00AA5B76"/>
    <w:rsid w:val="00AA76D4"/>
    <w:rsid w:val="00AB169F"/>
    <w:rsid w:val="00AD59E6"/>
    <w:rsid w:val="00AF0200"/>
    <w:rsid w:val="00AF6A3C"/>
    <w:rsid w:val="00B01B17"/>
    <w:rsid w:val="00B14951"/>
    <w:rsid w:val="00B26621"/>
    <w:rsid w:val="00B47CFB"/>
    <w:rsid w:val="00B51FFD"/>
    <w:rsid w:val="00B54FAA"/>
    <w:rsid w:val="00B6610E"/>
    <w:rsid w:val="00B6613A"/>
    <w:rsid w:val="00B70D7C"/>
    <w:rsid w:val="00B77047"/>
    <w:rsid w:val="00BB2445"/>
    <w:rsid w:val="00BB26A1"/>
    <w:rsid w:val="00BC0536"/>
    <w:rsid w:val="00BD00C7"/>
    <w:rsid w:val="00BD05D4"/>
    <w:rsid w:val="00BD4139"/>
    <w:rsid w:val="00BE0196"/>
    <w:rsid w:val="00BF07F2"/>
    <w:rsid w:val="00C02186"/>
    <w:rsid w:val="00C14838"/>
    <w:rsid w:val="00C15EB3"/>
    <w:rsid w:val="00C163C8"/>
    <w:rsid w:val="00C360E0"/>
    <w:rsid w:val="00C65B93"/>
    <w:rsid w:val="00C7046F"/>
    <w:rsid w:val="00C80603"/>
    <w:rsid w:val="00C85307"/>
    <w:rsid w:val="00C963B8"/>
    <w:rsid w:val="00CA2ABC"/>
    <w:rsid w:val="00CB31D4"/>
    <w:rsid w:val="00CB571D"/>
    <w:rsid w:val="00CB6A6F"/>
    <w:rsid w:val="00CD0EDD"/>
    <w:rsid w:val="00CD60EC"/>
    <w:rsid w:val="00CF168C"/>
    <w:rsid w:val="00CF7196"/>
    <w:rsid w:val="00D172F0"/>
    <w:rsid w:val="00D20E53"/>
    <w:rsid w:val="00D232BB"/>
    <w:rsid w:val="00D26980"/>
    <w:rsid w:val="00D31DAB"/>
    <w:rsid w:val="00D3564A"/>
    <w:rsid w:val="00D427FF"/>
    <w:rsid w:val="00D447DD"/>
    <w:rsid w:val="00D56830"/>
    <w:rsid w:val="00D66D33"/>
    <w:rsid w:val="00D67538"/>
    <w:rsid w:val="00D736FE"/>
    <w:rsid w:val="00D74E4A"/>
    <w:rsid w:val="00D814ED"/>
    <w:rsid w:val="00DA6B31"/>
    <w:rsid w:val="00DB10F5"/>
    <w:rsid w:val="00DC2DD6"/>
    <w:rsid w:val="00DD1357"/>
    <w:rsid w:val="00DE429B"/>
    <w:rsid w:val="00DE6E25"/>
    <w:rsid w:val="00DF0689"/>
    <w:rsid w:val="00DF5BEF"/>
    <w:rsid w:val="00E025A3"/>
    <w:rsid w:val="00E039D5"/>
    <w:rsid w:val="00E13AA0"/>
    <w:rsid w:val="00E20B6F"/>
    <w:rsid w:val="00E20F1C"/>
    <w:rsid w:val="00E2245A"/>
    <w:rsid w:val="00E22C11"/>
    <w:rsid w:val="00E23A14"/>
    <w:rsid w:val="00E30D14"/>
    <w:rsid w:val="00E42D5A"/>
    <w:rsid w:val="00E43FDE"/>
    <w:rsid w:val="00E4573C"/>
    <w:rsid w:val="00E503CF"/>
    <w:rsid w:val="00E63742"/>
    <w:rsid w:val="00E82575"/>
    <w:rsid w:val="00E82DF0"/>
    <w:rsid w:val="00E970D4"/>
    <w:rsid w:val="00EC0428"/>
    <w:rsid w:val="00EC0668"/>
    <w:rsid w:val="00EE6638"/>
    <w:rsid w:val="00EF1055"/>
    <w:rsid w:val="00EF2995"/>
    <w:rsid w:val="00F01457"/>
    <w:rsid w:val="00F27B25"/>
    <w:rsid w:val="00F31BCC"/>
    <w:rsid w:val="00F420B1"/>
    <w:rsid w:val="00F46B3D"/>
    <w:rsid w:val="00F57A24"/>
    <w:rsid w:val="00F65F90"/>
    <w:rsid w:val="00F70FFA"/>
    <w:rsid w:val="00F8333F"/>
    <w:rsid w:val="00FB525C"/>
    <w:rsid w:val="00FC1E0F"/>
    <w:rsid w:val="00FC3167"/>
    <w:rsid w:val="00FC31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C5209"/>
    <w:rPr>
      <w:rFonts w:ascii="Thames" w:hAnsi="Thames"/>
      <w:sz w:val="24"/>
      <w:szCs w:val="28"/>
    </w:rPr>
  </w:style>
  <w:style w:type="paragraph" w:styleId="1">
    <w:name w:val="heading 1"/>
    <w:basedOn w:val="a"/>
    <w:link w:val="10"/>
    <w:uiPriority w:val="9"/>
    <w:qFormat/>
    <w:rsid w:val="00D26860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333333"/>
      <w:kern w:val="3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26860"/>
    <w:rPr>
      <w:b/>
      <w:bCs/>
      <w:color w:val="333333"/>
      <w:kern w:val="36"/>
      <w:sz w:val="24"/>
      <w:szCs w:val="24"/>
    </w:rPr>
  </w:style>
  <w:style w:type="table" w:styleId="a3">
    <w:name w:val="Table Grid"/>
    <w:basedOn w:val="a1"/>
    <w:rsid w:val="001C5209"/>
    <w:rPr>
      <w:rFonts w:ascii="Thames" w:hAnsi="Thames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noWrap/>
    </w:tcPr>
  </w:style>
  <w:style w:type="character" w:customStyle="1" w:styleId="FontStyle20">
    <w:name w:val="Font Style20"/>
    <w:rsid w:val="000F371E"/>
    <w:rPr>
      <w:rFonts w:ascii="Cambria" w:hAnsi="Cambria" w:cs="Cambria"/>
      <w:sz w:val="20"/>
      <w:szCs w:val="20"/>
    </w:rPr>
  </w:style>
  <w:style w:type="paragraph" w:customStyle="1" w:styleId="Style1">
    <w:name w:val="Style1"/>
    <w:basedOn w:val="a"/>
    <w:rsid w:val="00E65C18"/>
    <w:pPr>
      <w:widowControl w:val="0"/>
      <w:autoSpaceDE w:val="0"/>
      <w:autoSpaceDN w:val="0"/>
      <w:adjustRightInd w:val="0"/>
      <w:spacing w:line="250" w:lineRule="exact"/>
      <w:jc w:val="both"/>
    </w:pPr>
    <w:rPr>
      <w:rFonts w:ascii="Cambria" w:hAnsi="Cambria"/>
      <w:szCs w:val="24"/>
    </w:rPr>
  </w:style>
  <w:style w:type="paragraph" w:customStyle="1" w:styleId="Style4">
    <w:name w:val="Style4"/>
    <w:basedOn w:val="a"/>
    <w:rsid w:val="00E65C18"/>
    <w:pPr>
      <w:widowControl w:val="0"/>
      <w:autoSpaceDE w:val="0"/>
      <w:autoSpaceDN w:val="0"/>
      <w:adjustRightInd w:val="0"/>
      <w:spacing w:line="257" w:lineRule="exact"/>
      <w:ind w:firstLine="283"/>
      <w:jc w:val="both"/>
    </w:pPr>
    <w:rPr>
      <w:rFonts w:ascii="Cambria" w:hAnsi="Cambria"/>
      <w:szCs w:val="24"/>
    </w:rPr>
  </w:style>
  <w:style w:type="paragraph" w:styleId="a4">
    <w:name w:val="footer"/>
    <w:basedOn w:val="a"/>
    <w:link w:val="a5"/>
    <w:uiPriority w:val="99"/>
    <w:rsid w:val="00086253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sid w:val="0071393E"/>
    <w:rPr>
      <w:rFonts w:ascii="Thames" w:hAnsi="Thames"/>
      <w:sz w:val="24"/>
      <w:szCs w:val="28"/>
    </w:rPr>
  </w:style>
  <w:style w:type="character" w:styleId="a6">
    <w:name w:val="page number"/>
    <w:basedOn w:val="a0"/>
    <w:rsid w:val="00086253"/>
  </w:style>
  <w:style w:type="paragraph" w:customStyle="1" w:styleId="Style6">
    <w:name w:val="Style6"/>
    <w:basedOn w:val="a"/>
    <w:rsid w:val="000E2D61"/>
    <w:pPr>
      <w:widowControl w:val="0"/>
      <w:autoSpaceDE w:val="0"/>
      <w:autoSpaceDN w:val="0"/>
      <w:adjustRightInd w:val="0"/>
    </w:pPr>
    <w:rPr>
      <w:rFonts w:ascii="Cambria" w:hAnsi="Cambria"/>
      <w:szCs w:val="24"/>
    </w:rPr>
  </w:style>
  <w:style w:type="paragraph" w:customStyle="1" w:styleId="Style8">
    <w:name w:val="Style8"/>
    <w:basedOn w:val="a"/>
    <w:rsid w:val="000E2D61"/>
    <w:pPr>
      <w:widowControl w:val="0"/>
      <w:autoSpaceDE w:val="0"/>
      <w:autoSpaceDN w:val="0"/>
      <w:adjustRightInd w:val="0"/>
      <w:spacing w:line="370" w:lineRule="exact"/>
    </w:pPr>
    <w:rPr>
      <w:rFonts w:ascii="Cambria" w:hAnsi="Cambria"/>
      <w:szCs w:val="24"/>
    </w:rPr>
  </w:style>
  <w:style w:type="paragraph" w:customStyle="1" w:styleId="Style10">
    <w:name w:val="Style10"/>
    <w:basedOn w:val="a"/>
    <w:rsid w:val="000E2D61"/>
    <w:pPr>
      <w:widowControl w:val="0"/>
      <w:autoSpaceDE w:val="0"/>
      <w:autoSpaceDN w:val="0"/>
      <w:adjustRightInd w:val="0"/>
      <w:spacing w:line="307" w:lineRule="exact"/>
      <w:ind w:hanging="288"/>
    </w:pPr>
    <w:rPr>
      <w:rFonts w:ascii="Cambria" w:hAnsi="Cambria"/>
      <w:szCs w:val="24"/>
    </w:rPr>
  </w:style>
  <w:style w:type="paragraph" w:customStyle="1" w:styleId="Style14">
    <w:name w:val="Style14"/>
    <w:basedOn w:val="a"/>
    <w:rsid w:val="000E2D61"/>
    <w:pPr>
      <w:widowControl w:val="0"/>
      <w:autoSpaceDE w:val="0"/>
      <w:autoSpaceDN w:val="0"/>
      <w:adjustRightInd w:val="0"/>
      <w:spacing w:line="251" w:lineRule="exact"/>
      <w:ind w:firstLine="288"/>
      <w:jc w:val="both"/>
    </w:pPr>
    <w:rPr>
      <w:rFonts w:ascii="Cambria" w:hAnsi="Cambria"/>
      <w:szCs w:val="24"/>
    </w:rPr>
  </w:style>
  <w:style w:type="paragraph" w:customStyle="1" w:styleId="Style15">
    <w:name w:val="Style15"/>
    <w:basedOn w:val="a"/>
    <w:rsid w:val="000E2D61"/>
    <w:pPr>
      <w:widowControl w:val="0"/>
      <w:autoSpaceDE w:val="0"/>
      <w:autoSpaceDN w:val="0"/>
      <w:adjustRightInd w:val="0"/>
    </w:pPr>
    <w:rPr>
      <w:rFonts w:ascii="Cambria" w:hAnsi="Cambria"/>
      <w:szCs w:val="24"/>
    </w:rPr>
  </w:style>
  <w:style w:type="paragraph" w:customStyle="1" w:styleId="Style16">
    <w:name w:val="Style16"/>
    <w:basedOn w:val="a"/>
    <w:rsid w:val="000E2D61"/>
    <w:pPr>
      <w:widowControl w:val="0"/>
      <w:autoSpaceDE w:val="0"/>
      <w:autoSpaceDN w:val="0"/>
      <w:adjustRightInd w:val="0"/>
      <w:spacing w:line="229" w:lineRule="exact"/>
      <w:ind w:firstLine="288"/>
      <w:jc w:val="both"/>
    </w:pPr>
    <w:rPr>
      <w:rFonts w:ascii="Cambria" w:hAnsi="Cambria"/>
      <w:szCs w:val="24"/>
    </w:rPr>
  </w:style>
  <w:style w:type="character" w:customStyle="1" w:styleId="FontStyle18">
    <w:name w:val="Font Style18"/>
    <w:rsid w:val="000E2D61"/>
    <w:rPr>
      <w:rFonts w:ascii="Microsoft Sans Serif" w:hAnsi="Microsoft Sans Serif" w:cs="Microsoft Sans Serif"/>
      <w:sz w:val="32"/>
      <w:szCs w:val="32"/>
    </w:rPr>
  </w:style>
  <w:style w:type="character" w:customStyle="1" w:styleId="FontStyle21">
    <w:name w:val="Font Style21"/>
    <w:rsid w:val="000E2D61"/>
    <w:rPr>
      <w:rFonts w:ascii="Microsoft Sans Serif" w:hAnsi="Microsoft Sans Serif" w:cs="Microsoft Sans Serif"/>
      <w:b/>
      <w:bCs/>
      <w:sz w:val="28"/>
      <w:szCs w:val="28"/>
    </w:rPr>
  </w:style>
  <w:style w:type="character" w:customStyle="1" w:styleId="FontStyle22">
    <w:name w:val="Font Style22"/>
    <w:rsid w:val="000E2D61"/>
    <w:rPr>
      <w:rFonts w:ascii="Microsoft Sans Serif" w:hAnsi="Microsoft Sans Serif" w:cs="Microsoft Sans Serif"/>
      <w:spacing w:val="10"/>
      <w:sz w:val="18"/>
      <w:szCs w:val="18"/>
    </w:rPr>
  </w:style>
  <w:style w:type="character" w:customStyle="1" w:styleId="FontStyle26">
    <w:name w:val="Font Style26"/>
    <w:rsid w:val="000E2D61"/>
    <w:rPr>
      <w:rFonts w:ascii="Cambria" w:hAnsi="Cambria" w:cs="Cambria"/>
      <w:i/>
      <w:iCs/>
      <w:sz w:val="20"/>
      <w:szCs w:val="20"/>
    </w:rPr>
  </w:style>
  <w:style w:type="character" w:customStyle="1" w:styleId="FontStyle29">
    <w:name w:val="Font Style29"/>
    <w:rsid w:val="000E2D61"/>
    <w:rPr>
      <w:rFonts w:ascii="Georgia" w:hAnsi="Georgia" w:cs="Georgia"/>
      <w:b/>
      <w:bCs/>
      <w:sz w:val="40"/>
      <w:szCs w:val="40"/>
    </w:rPr>
  </w:style>
  <w:style w:type="character" w:customStyle="1" w:styleId="FontStyle30">
    <w:name w:val="Font Style30"/>
    <w:rsid w:val="000E2D61"/>
    <w:rPr>
      <w:rFonts w:ascii="Microsoft Sans Serif" w:hAnsi="Microsoft Sans Serif" w:cs="Microsoft Sans Serif"/>
      <w:sz w:val="26"/>
      <w:szCs w:val="26"/>
    </w:rPr>
  </w:style>
  <w:style w:type="character" w:customStyle="1" w:styleId="FontStyle31">
    <w:name w:val="Font Style31"/>
    <w:rsid w:val="000E2D61"/>
    <w:rPr>
      <w:rFonts w:ascii="Cambria" w:hAnsi="Cambria" w:cs="Cambria"/>
      <w:sz w:val="18"/>
      <w:szCs w:val="18"/>
    </w:rPr>
  </w:style>
  <w:style w:type="paragraph" w:styleId="a7">
    <w:name w:val="footnote text"/>
    <w:basedOn w:val="a"/>
    <w:link w:val="a8"/>
    <w:semiHidden/>
    <w:rsid w:val="00E067F3"/>
    <w:rPr>
      <w:sz w:val="20"/>
      <w:szCs w:val="20"/>
    </w:rPr>
  </w:style>
  <w:style w:type="character" w:styleId="a9">
    <w:name w:val="footnote reference"/>
    <w:semiHidden/>
    <w:rsid w:val="00192779"/>
    <w:rPr>
      <w:rFonts w:ascii="Times New Roman" w:hAnsi="Times New Roman"/>
      <w:sz w:val="20"/>
      <w:vertAlign w:val="superscript"/>
    </w:rPr>
  </w:style>
  <w:style w:type="paragraph" w:customStyle="1" w:styleId="Style2">
    <w:name w:val="Style2"/>
    <w:basedOn w:val="a"/>
    <w:rsid w:val="000830B4"/>
    <w:pPr>
      <w:widowControl w:val="0"/>
      <w:autoSpaceDE w:val="0"/>
      <w:autoSpaceDN w:val="0"/>
      <w:adjustRightInd w:val="0"/>
      <w:spacing w:line="254" w:lineRule="exact"/>
    </w:pPr>
    <w:rPr>
      <w:rFonts w:ascii="Cambria" w:hAnsi="Cambria"/>
      <w:szCs w:val="24"/>
    </w:rPr>
  </w:style>
  <w:style w:type="character" w:customStyle="1" w:styleId="FontStyle19">
    <w:name w:val="Font Style19"/>
    <w:rsid w:val="00F56F25"/>
    <w:rPr>
      <w:rFonts w:ascii="Book Antiqua" w:hAnsi="Book Antiqua" w:cs="Book Antiqua"/>
      <w:i/>
      <w:iCs/>
      <w:spacing w:val="20"/>
      <w:sz w:val="18"/>
      <w:szCs w:val="18"/>
    </w:rPr>
  </w:style>
  <w:style w:type="character" w:customStyle="1" w:styleId="FontStyle24">
    <w:name w:val="Font Style24"/>
    <w:rsid w:val="00F56F25"/>
    <w:rPr>
      <w:rFonts w:ascii="Cambria" w:hAnsi="Cambria" w:cs="Cambria"/>
      <w:b/>
      <w:bCs/>
      <w:i/>
      <w:iCs/>
      <w:spacing w:val="20"/>
      <w:sz w:val="16"/>
      <w:szCs w:val="16"/>
    </w:rPr>
  </w:style>
  <w:style w:type="paragraph" w:customStyle="1" w:styleId="Style9">
    <w:name w:val="Style9"/>
    <w:basedOn w:val="a"/>
    <w:rsid w:val="00F56F25"/>
    <w:pPr>
      <w:widowControl w:val="0"/>
      <w:autoSpaceDE w:val="0"/>
      <w:autoSpaceDN w:val="0"/>
      <w:adjustRightInd w:val="0"/>
    </w:pPr>
    <w:rPr>
      <w:rFonts w:ascii="Cambria" w:hAnsi="Cambria"/>
      <w:szCs w:val="24"/>
    </w:rPr>
  </w:style>
  <w:style w:type="character" w:customStyle="1" w:styleId="FontStyle23">
    <w:name w:val="Font Style23"/>
    <w:rsid w:val="00F56F25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21">
    <w:name w:val="Style21"/>
    <w:basedOn w:val="a"/>
    <w:rsid w:val="006515A9"/>
    <w:pPr>
      <w:widowControl w:val="0"/>
      <w:autoSpaceDE w:val="0"/>
      <w:autoSpaceDN w:val="0"/>
      <w:adjustRightInd w:val="0"/>
      <w:spacing w:line="230" w:lineRule="exact"/>
      <w:ind w:firstLine="538"/>
      <w:jc w:val="both"/>
    </w:pPr>
    <w:rPr>
      <w:rFonts w:ascii="Book Antiqua" w:hAnsi="Book Antiqua"/>
      <w:szCs w:val="24"/>
    </w:rPr>
  </w:style>
  <w:style w:type="paragraph" w:customStyle="1" w:styleId="Style22">
    <w:name w:val="Style22"/>
    <w:basedOn w:val="a"/>
    <w:rsid w:val="006515A9"/>
    <w:pPr>
      <w:widowControl w:val="0"/>
      <w:autoSpaceDE w:val="0"/>
      <w:autoSpaceDN w:val="0"/>
      <w:adjustRightInd w:val="0"/>
      <w:spacing w:line="235" w:lineRule="exact"/>
    </w:pPr>
    <w:rPr>
      <w:rFonts w:ascii="Book Antiqua" w:hAnsi="Book Antiqua"/>
      <w:szCs w:val="24"/>
    </w:rPr>
  </w:style>
  <w:style w:type="paragraph" w:customStyle="1" w:styleId="Style23">
    <w:name w:val="Style23"/>
    <w:basedOn w:val="a"/>
    <w:rsid w:val="006515A9"/>
    <w:pPr>
      <w:widowControl w:val="0"/>
      <w:autoSpaceDE w:val="0"/>
      <w:autoSpaceDN w:val="0"/>
      <w:adjustRightInd w:val="0"/>
    </w:pPr>
    <w:rPr>
      <w:rFonts w:ascii="Book Antiqua" w:hAnsi="Book Antiqua"/>
      <w:szCs w:val="24"/>
    </w:rPr>
  </w:style>
  <w:style w:type="paragraph" w:customStyle="1" w:styleId="Style27">
    <w:name w:val="Style27"/>
    <w:basedOn w:val="a"/>
    <w:rsid w:val="006515A9"/>
    <w:pPr>
      <w:widowControl w:val="0"/>
      <w:autoSpaceDE w:val="0"/>
      <w:autoSpaceDN w:val="0"/>
      <w:adjustRightInd w:val="0"/>
      <w:spacing w:line="228" w:lineRule="exact"/>
    </w:pPr>
    <w:rPr>
      <w:rFonts w:ascii="Book Antiqua" w:hAnsi="Book Antiqua"/>
      <w:szCs w:val="24"/>
    </w:rPr>
  </w:style>
  <w:style w:type="paragraph" w:customStyle="1" w:styleId="Style28">
    <w:name w:val="Style28"/>
    <w:basedOn w:val="a"/>
    <w:rsid w:val="006515A9"/>
    <w:pPr>
      <w:widowControl w:val="0"/>
      <w:autoSpaceDE w:val="0"/>
      <w:autoSpaceDN w:val="0"/>
      <w:adjustRightInd w:val="0"/>
      <w:spacing w:line="226" w:lineRule="exact"/>
      <w:ind w:firstLine="586"/>
      <w:jc w:val="both"/>
    </w:pPr>
    <w:rPr>
      <w:rFonts w:ascii="Book Antiqua" w:hAnsi="Book Antiqua"/>
      <w:szCs w:val="24"/>
    </w:rPr>
  </w:style>
  <w:style w:type="character" w:customStyle="1" w:styleId="FontStyle37">
    <w:name w:val="Font Style37"/>
    <w:rsid w:val="006515A9"/>
    <w:rPr>
      <w:rFonts w:ascii="Arial" w:hAnsi="Arial" w:cs="Arial"/>
      <w:sz w:val="18"/>
      <w:szCs w:val="18"/>
    </w:rPr>
  </w:style>
  <w:style w:type="character" w:customStyle="1" w:styleId="FontStyle38">
    <w:name w:val="Font Style38"/>
    <w:rsid w:val="006515A9"/>
    <w:rPr>
      <w:rFonts w:ascii="Book Antiqua" w:hAnsi="Book Antiqua" w:cs="Book Antiqua"/>
      <w:b/>
      <w:bCs/>
      <w:smallCaps/>
      <w:spacing w:val="10"/>
      <w:w w:val="30"/>
      <w:sz w:val="18"/>
      <w:szCs w:val="18"/>
    </w:rPr>
  </w:style>
  <w:style w:type="character" w:customStyle="1" w:styleId="FontStyle39">
    <w:name w:val="Font Style39"/>
    <w:rsid w:val="006515A9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40">
    <w:name w:val="Font Style40"/>
    <w:rsid w:val="006515A9"/>
    <w:rPr>
      <w:rFonts w:ascii="Arial" w:hAnsi="Arial" w:cs="Arial"/>
      <w:b/>
      <w:bCs/>
      <w:sz w:val="18"/>
      <w:szCs w:val="18"/>
    </w:rPr>
  </w:style>
  <w:style w:type="paragraph" w:customStyle="1" w:styleId="Style11">
    <w:name w:val="Style11"/>
    <w:basedOn w:val="a"/>
    <w:rsid w:val="001F03C9"/>
    <w:pPr>
      <w:widowControl w:val="0"/>
      <w:autoSpaceDE w:val="0"/>
      <w:autoSpaceDN w:val="0"/>
      <w:adjustRightInd w:val="0"/>
      <w:spacing w:line="230" w:lineRule="exact"/>
      <w:ind w:firstLine="514"/>
      <w:jc w:val="both"/>
    </w:pPr>
    <w:rPr>
      <w:rFonts w:ascii="Book Antiqua" w:hAnsi="Book Antiqua"/>
      <w:szCs w:val="24"/>
    </w:rPr>
  </w:style>
  <w:style w:type="paragraph" w:customStyle="1" w:styleId="Style24">
    <w:name w:val="Style24"/>
    <w:basedOn w:val="a"/>
    <w:rsid w:val="00C25E32"/>
    <w:pPr>
      <w:widowControl w:val="0"/>
      <w:autoSpaceDE w:val="0"/>
      <w:autoSpaceDN w:val="0"/>
      <w:adjustRightInd w:val="0"/>
      <w:spacing w:line="230" w:lineRule="exact"/>
      <w:ind w:hanging="350"/>
    </w:pPr>
    <w:rPr>
      <w:rFonts w:ascii="Book Antiqua" w:hAnsi="Book Antiqua"/>
      <w:szCs w:val="24"/>
    </w:rPr>
  </w:style>
  <w:style w:type="character" w:customStyle="1" w:styleId="FontStyle42">
    <w:name w:val="Font Style42"/>
    <w:rsid w:val="00C25E32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25">
    <w:name w:val="Style25"/>
    <w:basedOn w:val="a"/>
    <w:rsid w:val="00C46810"/>
    <w:pPr>
      <w:widowControl w:val="0"/>
      <w:autoSpaceDE w:val="0"/>
      <w:autoSpaceDN w:val="0"/>
      <w:adjustRightInd w:val="0"/>
      <w:spacing w:line="267" w:lineRule="exact"/>
      <w:ind w:firstLine="355"/>
      <w:jc w:val="both"/>
    </w:pPr>
    <w:rPr>
      <w:rFonts w:ascii="Book Antiqua" w:hAnsi="Book Antiqua"/>
      <w:szCs w:val="24"/>
    </w:rPr>
  </w:style>
  <w:style w:type="character" w:customStyle="1" w:styleId="FontStyle33">
    <w:name w:val="Font Style33"/>
    <w:rsid w:val="00C46810"/>
    <w:rPr>
      <w:rFonts w:ascii="Book Antiqua" w:hAnsi="Book Antiqua" w:cs="Book Antiqua" w:hint="default"/>
      <w:spacing w:val="10"/>
      <w:sz w:val="18"/>
      <w:szCs w:val="18"/>
    </w:rPr>
  </w:style>
  <w:style w:type="character" w:customStyle="1" w:styleId="FontStyle34">
    <w:name w:val="Font Style34"/>
    <w:rsid w:val="00C46810"/>
    <w:rPr>
      <w:rFonts w:ascii="Book Antiqua" w:hAnsi="Book Antiqua" w:cs="Book Antiqua" w:hint="default"/>
      <w:b/>
      <w:bCs/>
      <w:sz w:val="18"/>
      <w:szCs w:val="18"/>
    </w:rPr>
  </w:style>
  <w:style w:type="character" w:customStyle="1" w:styleId="FontStyle41">
    <w:name w:val="Font Style41"/>
    <w:rsid w:val="00C46810"/>
    <w:rPr>
      <w:rFonts w:ascii="Book Antiqua" w:hAnsi="Book Antiqua" w:cs="Book Antiqua" w:hint="default"/>
      <w:b/>
      <w:bCs/>
      <w:i/>
      <w:iCs/>
      <w:sz w:val="18"/>
      <w:szCs w:val="18"/>
    </w:rPr>
  </w:style>
  <w:style w:type="paragraph" w:styleId="aa">
    <w:name w:val="endnote text"/>
    <w:basedOn w:val="a"/>
    <w:link w:val="ab"/>
    <w:rsid w:val="00C46810"/>
    <w:rPr>
      <w:sz w:val="20"/>
      <w:szCs w:val="20"/>
    </w:rPr>
  </w:style>
  <w:style w:type="character" w:customStyle="1" w:styleId="ab">
    <w:name w:val="Текст концевой сноски Знак"/>
    <w:link w:val="aa"/>
    <w:rsid w:val="00C46810"/>
    <w:rPr>
      <w:rFonts w:ascii="Thames" w:hAnsi="Thames"/>
    </w:rPr>
  </w:style>
  <w:style w:type="character" w:styleId="ac">
    <w:name w:val="endnote reference"/>
    <w:rsid w:val="00C46810"/>
    <w:rPr>
      <w:vertAlign w:val="superscript"/>
    </w:rPr>
  </w:style>
  <w:style w:type="paragraph" w:styleId="ad">
    <w:name w:val="header"/>
    <w:basedOn w:val="a"/>
    <w:link w:val="ae"/>
    <w:uiPriority w:val="99"/>
    <w:rsid w:val="0071393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71393E"/>
    <w:rPr>
      <w:rFonts w:ascii="Thames" w:hAnsi="Thames"/>
      <w:sz w:val="24"/>
      <w:szCs w:val="28"/>
    </w:rPr>
  </w:style>
  <w:style w:type="table" w:customStyle="1" w:styleId="11">
    <w:name w:val="Стиль таблицы1"/>
    <w:basedOn w:val="a1"/>
    <w:rsid w:val="00B206A4"/>
    <w:rPr>
      <w:rFonts w:ascii="Thames" w:hAnsi="Thames"/>
      <w:sz w:val="28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тиль таблицы2"/>
    <w:basedOn w:val="a1"/>
    <w:rsid w:val="00B206A4"/>
    <w:rPr>
      <w:rFonts w:ascii="Thames" w:hAnsi="Thames"/>
      <w:sz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тиль таблицы3"/>
    <w:basedOn w:val="a1"/>
    <w:rsid w:val="00B206A4"/>
    <w:pPr>
      <w:jc w:val="center"/>
    </w:pPr>
    <w:rPr>
      <w:rFonts w:ascii="Thames" w:hAnsi="Thames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Знак"/>
    <w:basedOn w:val="a"/>
    <w:rsid w:val="00573C6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D2686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rsid w:val="00D26860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D2686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rsid w:val="00D26860"/>
    <w:rPr>
      <w:rFonts w:ascii="Arial" w:hAnsi="Arial" w:cs="Arial"/>
      <w:vanish/>
      <w:sz w:val="16"/>
      <w:szCs w:val="16"/>
    </w:rPr>
  </w:style>
  <w:style w:type="paragraph" w:styleId="af0">
    <w:name w:val="List Paragraph"/>
    <w:basedOn w:val="a"/>
    <w:uiPriority w:val="34"/>
    <w:qFormat/>
    <w:rsid w:val="00D26860"/>
    <w:pPr>
      <w:ind w:left="708"/>
    </w:pPr>
  </w:style>
  <w:style w:type="character" w:styleId="af1">
    <w:name w:val="Hyperlink"/>
    <w:uiPriority w:val="99"/>
    <w:rsid w:val="00ED177B"/>
    <w:rPr>
      <w:strike w:val="0"/>
      <w:dstrike w:val="0"/>
      <w:color w:val="557C2B"/>
      <w:u w:val="none"/>
      <w:effect w:val="none"/>
    </w:rPr>
  </w:style>
  <w:style w:type="character" w:customStyle="1" w:styleId="c3">
    <w:name w:val="c3"/>
    <w:basedOn w:val="a0"/>
    <w:rsid w:val="00A17D4B"/>
  </w:style>
  <w:style w:type="character" w:styleId="af2">
    <w:name w:val="Strong"/>
    <w:qFormat/>
    <w:rsid w:val="00C17488"/>
    <w:rPr>
      <w:b/>
      <w:bCs/>
    </w:rPr>
  </w:style>
  <w:style w:type="paragraph" w:styleId="af3">
    <w:name w:val="Normal (Web)"/>
    <w:basedOn w:val="a"/>
    <w:unhideWhenUsed/>
    <w:rsid w:val="00045E25"/>
    <w:pPr>
      <w:spacing w:after="270"/>
    </w:pPr>
    <w:rPr>
      <w:rFonts w:ascii="Times New Roman" w:hAnsi="Times New Roman"/>
      <w:szCs w:val="24"/>
    </w:rPr>
  </w:style>
  <w:style w:type="character" w:customStyle="1" w:styleId="extraname">
    <w:name w:val="extraname"/>
    <w:basedOn w:val="a0"/>
    <w:rsid w:val="00045E25"/>
  </w:style>
  <w:style w:type="character" w:customStyle="1" w:styleId="a8">
    <w:name w:val="Текст сноски Знак"/>
    <w:link w:val="a7"/>
    <w:semiHidden/>
    <w:rsid w:val="00E531A8"/>
    <w:rPr>
      <w:rFonts w:ascii="Thames" w:hAnsi="Thames"/>
    </w:rPr>
  </w:style>
  <w:style w:type="paragraph" w:styleId="af4">
    <w:name w:val="No Spacing"/>
    <w:uiPriority w:val="1"/>
    <w:qFormat/>
    <w:rsid w:val="00E531A8"/>
    <w:rPr>
      <w:rFonts w:ascii="Calibri" w:eastAsia="Calibri" w:hAnsi="Calibri"/>
      <w:sz w:val="22"/>
      <w:szCs w:val="22"/>
      <w:lang w:eastAsia="en-US"/>
    </w:rPr>
  </w:style>
  <w:style w:type="paragraph" w:customStyle="1" w:styleId="af5">
    <w:name w:val="Стиль"/>
    <w:rsid w:val="00D232BB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f6">
    <w:name w:val="Balloon Text"/>
    <w:basedOn w:val="a"/>
    <w:link w:val="af7"/>
    <w:uiPriority w:val="99"/>
    <w:rsid w:val="007E5AA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rsid w:val="007E5AA8"/>
    <w:rPr>
      <w:rFonts w:ascii="Tahoma" w:hAnsi="Tahoma" w:cs="Tahoma"/>
      <w:sz w:val="16"/>
      <w:szCs w:val="16"/>
    </w:rPr>
  </w:style>
  <w:style w:type="numbering" w:customStyle="1" w:styleId="12">
    <w:name w:val="Нет списка1"/>
    <w:next w:val="a2"/>
    <w:uiPriority w:val="99"/>
    <w:semiHidden/>
    <w:unhideWhenUsed/>
    <w:rsid w:val="00190F50"/>
  </w:style>
  <w:style w:type="numbering" w:customStyle="1" w:styleId="110">
    <w:name w:val="Нет списка11"/>
    <w:next w:val="a2"/>
    <w:uiPriority w:val="99"/>
    <w:semiHidden/>
    <w:unhideWhenUsed/>
    <w:rsid w:val="00190F50"/>
  </w:style>
  <w:style w:type="character" w:customStyle="1" w:styleId="af8">
    <w:name w:val="Основной текст_"/>
    <w:basedOn w:val="a0"/>
    <w:link w:val="30"/>
    <w:rsid w:val="00190F50"/>
    <w:rPr>
      <w:sz w:val="17"/>
      <w:szCs w:val="17"/>
      <w:shd w:val="clear" w:color="auto" w:fill="FFFFFF"/>
    </w:rPr>
  </w:style>
  <w:style w:type="character" w:customStyle="1" w:styleId="13">
    <w:name w:val="Основной текст1"/>
    <w:basedOn w:val="af8"/>
    <w:rsid w:val="00190F50"/>
    <w:rPr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30">
    <w:name w:val="Основной текст3"/>
    <w:basedOn w:val="a"/>
    <w:link w:val="af8"/>
    <w:rsid w:val="00190F50"/>
    <w:pPr>
      <w:widowControl w:val="0"/>
      <w:shd w:val="clear" w:color="auto" w:fill="FFFFFF"/>
      <w:spacing w:line="227" w:lineRule="exact"/>
      <w:ind w:hanging="200"/>
      <w:jc w:val="both"/>
    </w:pPr>
    <w:rPr>
      <w:rFonts w:ascii="Times New Roman" w:hAnsi="Times New Roman"/>
      <w:sz w:val="17"/>
      <w:szCs w:val="17"/>
    </w:rPr>
  </w:style>
  <w:style w:type="character" w:customStyle="1" w:styleId="af9">
    <w:name w:val="Основной текст + Полужирный"/>
    <w:basedOn w:val="af8"/>
    <w:rsid w:val="00190F50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fa">
    <w:name w:val="Основной текст + Курсив"/>
    <w:basedOn w:val="af8"/>
    <w:rsid w:val="00190F50"/>
    <w:rPr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0">
    <w:name w:val="Подпись к таблице (2)"/>
    <w:basedOn w:val="a0"/>
    <w:rsid w:val="00190F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55pt0pt">
    <w:name w:val="Основной текст + 5;5 pt;Полужирный;Интервал 0 pt"/>
    <w:basedOn w:val="af8"/>
    <w:rsid w:val="00190F50"/>
    <w:rPr>
      <w:rFonts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c36">
    <w:name w:val="c36"/>
    <w:basedOn w:val="a"/>
    <w:rsid w:val="00190F5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c58">
    <w:name w:val="c58"/>
    <w:basedOn w:val="a0"/>
    <w:rsid w:val="00190F50"/>
  </w:style>
  <w:style w:type="paragraph" w:customStyle="1" w:styleId="c48">
    <w:name w:val="c48"/>
    <w:basedOn w:val="a"/>
    <w:rsid w:val="00190F5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c40">
    <w:name w:val="c40"/>
    <w:basedOn w:val="a0"/>
    <w:rsid w:val="00190F50"/>
  </w:style>
  <w:style w:type="paragraph" w:customStyle="1" w:styleId="c37">
    <w:name w:val="c37"/>
    <w:basedOn w:val="a"/>
    <w:rsid w:val="00190F5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c9">
    <w:name w:val="c9"/>
    <w:basedOn w:val="a0"/>
    <w:rsid w:val="00190F50"/>
  </w:style>
  <w:style w:type="character" w:customStyle="1" w:styleId="apple-converted-space">
    <w:name w:val="apple-converted-space"/>
    <w:basedOn w:val="a0"/>
    <w:rsid w:val="00190F50"/>
  </w:style>
  <w:style w:type="paragraph" w:customStyle="1" w:styleId="ConsPlusNormal">
    <w:name w:val="ConsPlusNormal"/>
    <w:rsid w:val="00FB525C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21">
    <w:name w:val="Основной текст (2)_"/>
    <w:link w:val="22"/>
    <w:rsid w:val="00FB525C"/>
    <w:rPr>
      <w:b/>
      <w:bCs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B525C"/>
    <w:pPr>
      <w:widowControl w:val="0"/>
      <w:shd w:val="clear" w:color="auto" w:fill="FFFFFF"/>
      <w:spacing w:line="274" w:lineRule="exact"/>
      <w:jc w:val="center"/>
    </w:pPr>
    <w:rPr>
      <w:rFonts w:ascii="Times New Roman" w:hAnsi="Times New Roman"/>
      <w:b/>
      <w:bCs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C5209"/>
    <w:rPr>
      <w:rFonts w:ascii="Thames" w:hAnsi="Thames"/>
      <w:sz w:val="24"/>
      <w:szCs w:val="28"/>
    </w:rPr>
  </w:style>
  <w:style w:type="paragraph" w:styleId="1">
    <w:name w:val="heading 1"/>
    <w:basedOn w:val="a"/>
    <w:link w:val="10"/>
    <w:uiPriority w:val="9"/>
    <w:qFormat/>
    <w:rsid w:val="00D26860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333333"/>
      <w:kern w:val="3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26860"/>
    <w:rPr>
      <w:b/>
      <w:bCs/>
      <w:color w:val="333333"/>
      <w:kern w:val="36"/>
      <w:sz w:val="24"/>
      <w:szCs w:val="24"/>
    </w:rPr>
  </w:style>
  <w:style w:type="table" w:styleId="a3">
    <w:name w:val="Table Grid"/>
    <w:basedOn w:val="a1"/>
    <w:rsid w:val="001C5209"/>
    <w:rPr>
      <w:rFonts w:ascii="Thames" w:hAnsi="Thames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noWrap/>
    </w:tcPr>
  </w:style>
  <w:style w:type="character" w:customStyle="1" w:styleId="FontStyle20">
    <w:name w:val="Font Style20"/>
    <w:rsid w:val="000F371E"/>
    <w:rPr>
      <w:rFonts w:ascii="Cambria" w:hAnsi="Cambria" w:cs="Cambria"/>
      <w:sz w:val="20"/>
      <w:szCs w:val="20"/>
    </w:rPr>
  </w:style>
  <w:style w:type="paragraph" w:customStyle="1" w:styleId="Style1">
    <w:name w:val="Style1"/>
    <w:basedOn w:val="a"/>
    <w:rsid w:val="00E65C18"/>
    <w:pPr>
      <w:widowControl w:val="0"/>
      <w:autoSpaceDE w:val="0"/>
      <w:autoSpaceDN w:val="0"/>
      <w:adjustRightInd w:val="0"/>
      <w:spacing w:line="250" w:lineRule="exact"/>
      <w:jc w:val="both"/>
    </w:pPr>
    <w:rPr>
      <w:rFonts w:ascii="Cambria" w:hAnsi="Cambria"/>
      <w:szCs w:val="24"/>
    </w:rPr>
  </w:style>
  <w:style w:type="paragraph" w:customStyle="1" w:styleId="Style4">
    <w:name w:val="Style4"/>
    <w:basedOn w:val="a"/>
    <w:rsid w:val="00E65C18"/>
    <w:pPr>
      <w:widowControl w:val="0"/>
      <w:autoSpaceDE w:val="0"/>
      <w:autoSpaceDN w:val="0"/>
      <w:adjustRightInd w:val="0"/>
      <w:spacing w:line="257" w:lineRule="exact"/>
      <w:ind w:firstLine="283"/>
      <w:jc w:val="both"/>
    </w:pPr>
    <w:rPr>
      <w:rFonts w:ascii="Cambria" w:hAnsi="Cambria"/>
      <w:szCs w:val="24"/>
    </w:rPr>
  </w:style>
  <w:style w:type="paragraph" w:styleId="a4">
    <w:name w:val="footer"/>
    <w:basedOn w:val="a"/>
    <w:link w:val="a5"/>
    <w:uiPriority w:val="99"/>
    <w:rsid w:val="00086253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sid w:val="0071393E"/>
    <w:rPr>
      <w:rFonts w:ascii="Thames" w:hAnsi="Thames"/>
      <w:sz w:val="24"/>
      <w:szCs w:val="28"/>
    </w:rPr>
  </w:style>
  <w:style w:type="character" w:styleId="a6">
    <w:name w:val="page number"/>
    <w:basedOn w:val="a0"/>
    <w:rsid w:val="00086253"/>
  </w:style>
  <w:style w:type="paragraph" w:customStyle="1" w:styleId="Style6">
    <w:name w:val="Style6"/>
    <w:basedOn w:val="a"/>
    <w:rsid w:val="000E2D61"/>
    <w:pPr>
      <w:widowControl w:val="0"/>
      <w:autoSpaceDE w:val="0"/>
      <w:autoSpaceDN w:val="0"/>
      <w:adjustRightInd w:val="0"/>
    </w:pPr>
    <w:rPr>
      <w:rFonts w:ascii="Cambria" w:hAnsi="Cambria"/>
      <w:szCs w:val="24"/>
    </w:rPr>
  </w:style>
  <w:style w:type="paragraph" w:customStyle="1" w:styleId="Style8">
    <w:name w:val="Style8"/>
    <w:basedOn w:val="a"/>
    <w:rsid w:val="000E2D61"/>
    <w:pPr>
      <w:widowControl w:val="0"/>
      <w:autoSpaceDE w:val="0"/>
      <w:autoSpaceDN w:val="0"/>
      <w:adjustRightInd w:val="0"/>
      <w:spacing w:line="370" w:lineRule="exact"/>
    </w:pPr>
    <w:rPr>
      <w:rFonts w:ascii="Cambria" w:hAnsi="Cambria"/>
      <w:szCs w:val="24"/>
    </w:rPr>
  </w:style>
  <w:style w:type="paragraph" w:customStyle="1" w:styleId="Style10">
    <w:name w:val="Style10"/>
    <w:basedOn w:val="a"/>
    <w:rsid w:val="000E2D61"/>
    <w:pPr>
      <w:widowControl w:val="0"/>
      <w:autoSpaceDE w:val="0"/>
      <w:autoSpaceDN w:val="0"/>
      <w:adjustRightInd w:val="0"/>
      <w:spacing w:line="307" w:lineRule="exact"/>
      <w:ind w:hanging="288"/>
    </w:pPr>
    <w:rPr>
      <w:rFonts w:ascii="Cambria" w:hAnsi="Cambria"/>
      <w:szCs w:val="24"/>
    </w:rPr>
  </w:style>
  <w:style w:type="paragraph" w:customStyle="1" w:styleId="Style14">
    <w:name w:val="Style14"/>
    <w:basedOn w:val="a"/>
    <w:rsid w:val="000E2D61"/>
    <w:pPr>
      <w:widowControl w:val="0"/>
      <w:autoSpaceDE w:val="0"/>
      <w:autoSpaceDN w:val="0"/>
      <w:adjustRightInd w:val="0"/>
      <w:spacing w:line="251" w:lineRule="exact"/>
      <w:ind w:firstLine="288"/>
      <w:jc w:val="both"/>
    </w:pPr>
    <w:rPr>
      <w:rFonts w:ascii="Cambria" w:hAnsi="Cambria"/>
      <w:szCs w:val="24"/>
    </w:rPr>
  </w:style>
  <w:style w:type="paragraph" w:customStyle="1" w:styleId="Style15">
    <w:name w:val="Style15"/>
    <w:basedOn w:val="a"/>
    <w:rsid w:val="000E2D61"/>
    <w:pPr>
      <w:widowControl w:val="0"/>
      <w:autoSpaceDE w:val="0"/>
      <w:autoSpaceDN w:val="0"/>
      <w:adjustRightInd w:val="0"/>
    </w:pPr>
    <w:rPr>
      <w:rFonts w:ascii="Cambria" w:hAnsi="Cambria"/>
      <w:szCs w:val="24"/>
    </w:rPr>
  </w:style>
  <w:style w:type="paragraph" w:customStyle="1" w:styleId="Style16">
    <w:name w:val="Style16"/>
    <w:basedOn w:val="a"/>
    <w:rsid w:val="000E2D61"/>
    <w:pPr>
      <w:widowControl w:val="0"/>
      <w:autoSpaceDE w:val="0"/>
      <w:autoSpaceDN w:val="0"/>
      <w:adjustRightInd w:val="0"/>
      <w:spacing w:line="229" w:lineRule="exact"/>
      <w:ind w:firstLine="288"/>
      <w:jc w:val="both"/>
    </w:pPr>
    <w:rPr>
      <w:rFonts w:ascii="Cambria" w:hAnsi="Cambria"/>
      <w:szCs w:val="24"/>
    </w:rPr>
  </w:style>
  <w:style w:type="character" w:customStyle="1" w:styleId="FontStyle18">
    <w:name w:val="Font Style18"/>
    <w:rsid w:val="000E2D61"/>
    <w:rPr>
      <w:rFonts w:ascii="Microsoft Sans Serif" w:hAnsi="Microsoft Sans Serif" w:cs="Microsoft Sans Serif"/>
      <w:sz w:val="32"/>
      <w:szCs w:val="32"/>
    </w:rPr>
  </w:style>
  <w:style w:type="character" w:customStyle="1" w:styleId="FontStyle21">
    <w:name w:val="Font Style21"/>
    <w:rsid w:val="000E2D61"/>
    <w:rPr>
      <w:rFonts w:ascii="Microsoft Sans Serif" w:hAnsi="Microsoft Sans Serif" w:cs="Microsoft Sans Serif"/>
      <w:b/>
      <w:bCs/>
      <w:sz w:val="28"/>
      <w:szCs w:val="28"/>
    </w:rPr>
  </w:style>
  <w:style w:type="character" w:customStyle="1" w:styleId="FontStyle22">
    <w:name w:val="Font Style22"/>
    <w:rsid w:val="000E2D61"/>
    <w:rPr>
      <w:rFonts w:ascii="Microsoft Sans Serif" w:hAnsi="Microsoft Sans Serif" w:cs="Microsoft Sans Serif"/>
      <w:spacing w:val="10"/>
      <w:sz w:val="18"/>
      <w:szCs w:val="18"/>
    </w:rPr>
  </w:style>
  <w:style w:type="character" w:customStyle="1" w:styleId="FontStyle26">
    <w:name w:val="Font Style26"/>
    <w:rsid w:val="000E2D61"/>
    <w:rPr>
      <w:rFonts w:ascii="Cambria" w:hAnsi="Cambria" w:cs="Cambria"/>
      <w:i/>
      <w:iCs/>
      <w:sz w:val="20"/>
      <w:szCs w:val="20"/>
    </w:rPr>
  </w:style>
  <w:style w:type="character" w:customStyle="1" w:styleId="FontStyle29">
    <w:name w:val="Font Style29"/>
    <w:rsid w:val="000E2D61"/>
    <w:rPr>
      <w:rFonts w:ascii="Georgia" w:hAnsi="Georgia" w:cs="Georgia"/>
      <w:b/>
      <w:bCs/>
      <w:sz w:val="40"/>
      <w:szCs w:val="40"/>
    </w:rPr>
  </w:style>
  <w:style w:type="character" w:customStyle="1" w:styleId="FontStyle30">
    <w:name w:val="Font Style30"/>
    <w:rsid w:val="000E2D61"/>
    <w:rPr>
      <w:rFonts w:ascii="Microsoft Sans Serif" w:hAnsi="Microsoft Sans Serif" w:cs="Microsoft Sans Serif"/>
      <w:sz w:val="26"/>
      <w:szCs w:val="26"/>
    </w:rPr>
  </w:style>
  <w:style w:type="character" w:customStyle="1" w:styleId="FontStyle31">
    <w:name w:val="Font Style31"/>
    <w:rsid w:val="000E2D61"/>
    <w:rPr>
      <w:rFonts w:ascii="Cambria" w:hAnsi="Cambria" w:cs="Cambria"/>
      <w:sz w:val="18"/>
      <w:szCs w:val="18"/>
    </w:rPr>
  </w:style>
  <w:style w:type="paragraph" w:styleId="a7">
    <w:name w:val="footnote text"/>
    <w:basedOn w:val="a"/>
    <w:link w:val="a8"/>
    <w:semiHidden/>
    <w:rsid w:val="00E067F3"/>
    <w:rPr>
      <w:sz w:val="20"/>
      <w:szCs w:val="20"/>
    </w:rPr>
  </w:style>
  <w:style w:type="character" w:styleId="a9">
    <w:name w:val="footnote reference"/>
    <w:semiHidden/>
    <w:rsid w:val="00192779"/>
    <w:rPr>
      <w:rFonts w:ascii="Times New Roman" w:hAnsi="Times New Roman"/>
      <w:sz w:val="20"/>
      <w:vertAlign w:val="superscript"/>
    </w:rPr>
  </w:style>
  <w:style w:type="paragraph" w:customStyle="1" w:styleId="Style2">
    <w:name w:val="Style2"/>
    <w:basedOn w:val="a"/>
    <w:rsid w:val="000830B4"/>
    <w:pPr>
      <w:widowControl w:val="0"/>
      <w:autoSpaceDE w:val="0"/>
      <w:autoSpaceDN w:val="0"/>
      <w:adjustRightInd w:val="0"/>
      <w:spacing w:line="254" w:lineRule="exact"/>
    </w:pPr>
    <w:rPr>
      <w:rFonts w:ascii="Cambria" w:hAnsi="Cambria"/>
      <w:szCs w:val="24"/>
    </w:rPr>
  </w:style>
  <w:style w:type="character" w:customStyle="1" w:styleId="FontStyle19">
    <w:name w:val="Font Style19"/>
    <w:rsid w:val="00F56F25"/>
    <w:rPr>
      <w:rFonts w:ascii="Book Antiqua" w:hAnsi="Book Antiqua" w:cs="Book Antiqua"/>
      <w:i/>
      <w:iCs/>
      <w:spacing w:val="20"/>
      <w:sz w:val="18"/>
      <w:szCs w:val="18"/>
    </w:rPr>
  </w:style>
  <w:style w:type="character" w:customStyle="1" w:styleId="FontStyle24">
    <w:name w:val="Font Style24"/>
    <w:rsid w:val="00F56F25"/>
    <w:rPr>
      <w:rFonts w:ascii="Cambria" w:hAnsi="Cambria" w:cs="Cambria"/>
      <w:b/>
      <w:bCs/>
      <w:i/>
      <w:iCs/>
      <w:spacing w:val="20"/>
      <w:sz w:val="16"/>
      <w:szCs w:val="16"/>
    </w:rPr>
  </w:style>
  <w:style w:type="paragraph" w:customStyle="1" w:styleId="Style9">
    <w:name w:val="Style9"/>
    <w:basedOn w:val="a"/>
    <w:rsid w:val="00F56F25"/>
    <w:pPr>
      <w:widowControl w:val="0"/>
      <w:autoSpaceDE w:val="0"/>
      <w:autoSpaceDN w:val="0"/>
      <w:adjustRightInd w:val="0"/>
    </w:pPr>
    <w:rPr>
      <w:rFonts w:ascii="Cambria" w:hAnsi="Cambria"/>
      <w:szCs w:val="24"/>
    </w:rPr>
  </w:style>
  <w:style w:type="character" w:customStyle="1" w:styleId="FontStyle23">
    <w:name w:val="Font Style23"/>
    <w:rsid w:val="00F56F25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21">
    <w:name w:val="Style21"/>
    <w:basedOn w:val="a"/>
    <w:rsid w:val="006515A9"/>
    <w:pPr>
      <w:widowControl w:val="0"/>
      <w:autoSpaceDE w:val="0"/>
      <w:autoSpaceDN w:val="0"/>
      <w:adjustRightInd w:val="0"/>
      <w:spacing w:line="230" w:lineRule="exact"/>
      <w:ind w:firstLine="538"/>
      <w:jc w:val="both"/>
    </w:pPr>
    <w:rPr>
      <w:rFonts w:ascii="Book Antiqua" w:hAnsi="Book Antiqua"/>
      <w:szCs w:val="24"/>
    </w:rPr>
  </w:style>
  <w:style w:type="paragraph" w:customStyle="1" w:styleId="Style22">
    <w:name w:val="Style22"/>
    <w:basedOn w:val="a"/>
    <w:rsid w:val="006515A9"/>
    <w:pPr>
      <w:widowControl w:val="0"/>
      <w:autoSpaceDE w:val="0"/>
      <w:autoSpaceDN w:val="0"/>
      <w:adjustRightInd w:val="0"/>
      <w:spacing w:line="235" w:lineRule="exact"/>
    </w:pPr>
    <w:rPr>
      <w:rFonts w:ascii="Book Antiqua" w:hAnsi="Book Antiqua"/>
      <w:szCs w:val="24"/>
    </w:rPr>
  </w:style>
  <w:style w:type="paragraph" w:customStyle="1" w:styleId="Style23">
    <w:name w:val="Style23"/>
    <w:basedOn w:val="a"/>
    <w:rsid w:val="006515A9"/>
    <w:pPr>
      <w:widowControl w:val="0"/>
      <w:autoSpaceDE w:val="0"/>
      <w:autoSpaceDN w:val="0"/>
      <w:adjustRightInd w:val="0"/>
    </w:pPr>
    <w:rPr>
      <w:rFonts w:ascii="Book Antiqua" w:hAnsi="Book Antiqua"/>
      <w:szCs w:val="24"/>
    </w:rPr>
  </w:style>
  <w:style w:type="paragraph" w:customStyle="1" w:styleId="Style27">
    <w:name w:val="Style27"/>
    <w:basedOn w:val="a"/>
    <w:rsid w:val="006515A9"/>
    <w:pPr>
      <w:widowControl w:val="0"/>
      <w:autoSpaceDE w:val="0"/>
      <w:autoSpaceDN w:val="0"/>
      <w:adjustRightInd w:val="0"/>
      <w:spacing w:line="228" w:lineRule="exact"/>
    </w:pPr>
    <w:rPr>
      <w:rFonts w:ascii="Book Antiqua" w:hAnsi="Book Antiqua"/>
      <w:szCs w:val="24"/>
    </w:rPr>
  </w:style>
  <w:style w:type="paragraph" w:customStyle="1" w:styleId="Style28">
    <w:name w:val="Style28"/>
    <w:basedOn w:val="a"/>
    <w:rsid w:val="006515A9"/>
    <w:pPr>
      <w:widowControl w:val="0"/>
      <w:autoSpaceDE w:val="0"/>
      <w:autoSpaceDN w:val="0"/>
      <w:adjustRightInd w:val="0"/>
      <w:spacing w:line="226" w:lineRule="exact"/>
      <w:ind w:firstLine="586"/>
      <w:jc w:val="both"/>
    </w:pPr>
    <w:rPr>
      <w:rFonts w:ascii="Book Antiqua" w:hAnsi="Book Antiqua"/>
      <w:szCs w:val="24"/>
    </w:rPr>
  </w:style>
  <w:style w:type="character" w:customStyle="1" w:styleId="FontStyle37">
    <w:name w:val="Font Style37"/>
    <w:rsid w:val="006515A9"/>
    <w:rPr>
      <w:rFonts w:ascii="Arial" w:hAnsi="Arial" w:cs="Arial"/>
      <w:sz w:val="18"/>
      <w:szCs w:val="18"/>
    </w:rPr>
  </w:style>
  <w:style w:type="character" w:customStyle="1" w:styleId="FontStyle38">
    <w:name w:val="Font Style38"/>
    <w:rsid w:val="006515A9"/>
    <w:rPr>
      <w:rFonts w:ascii="Book Antiqua" w:hAnsi="Book Antiqua" w:cs="Book Antiqua"/>
      <w:b/>
      <w:bCs/>
      <w:smallCaps/>
      <w:spacing w:val="10"/>
      <w:w w:val="30"/>
      <w:sz w:val="18"/>
      <w:szCs w:val="18"/>
    </w:rPr>
  </w:style>
  <w:style w:type="character" w:customStyle="1" w:styleId="FontStyle39">
    <w:name w:val="Font Style39"/>
    <w:rsid w:val="006515A9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40">
    <w:name w:val="Font Style40"/>
    <w:rsid w:val="006515A9"/>
    <w:rPr>
      <w:rFonts w:ascii="Arial" w:hAnsi="Arial" w:cs="Arial"/>
      <w:b/>
      <w:bCs/>
      <w:sz w:val="18"/>
      <w:szCs w:val="18"/>
    </w:rPr>
  </w:style>
  <w:style w:type="paragraph" w:customStyle="1" w:styleId="Style11">
    <w:name w:val="Style11"/>
    <w:basedOn w:val="a"/>
    <w:rsid w:val="001F03C9"/>
    <w:pPr>
      <w:widowControl w:val="0"/>
      <w:autoSpaceDE w:val="0"/>
      <w:autoSpaceDN w:val="0"/>
      <w:adjustRightInd w:val="0"/>
      <w:spacing w:line="230" w:lineRule="exact"/>
      <w:ind w:firstLine="514"/>
      <w:jc w:val="both"/>
    </w:pPr>
    <w:rPr>
      <w:rFonts w:ascii="Book Antiqua" w:hAnsi="Book Antiqua"/>
      <w:szCs w:val="24"/>
    </w:rPr>
  </w:style>
  <w:style w:type="paragraph" w:customStyle="1" w:styleId="Style24">
    <w:name w:val="Style24"/>
    <w:basedOn w:val="a"/>
    <w:rsid w:val="00C25E32"/>
    <w:pPr>
      <w:widowControl w:val="0"/>
      <w:autoSpaceDE w:val="0"/>
      <w:autoSpaceDN w:val="0"/>
      <w:adjustRightInd w:val="0"/>
      <w:spacing w:line="230" w:lineRule="exact"/>
      <w:ind w:hanging="350"/>
    </w:pPr>
    <w:rPr>
      <w:rFonts w:ascii="Book Antiqua" w:hAnsi="Book Antiqua"/>
      <w:szCs w:val="24"/>
    </w:rPr>
  </w:style>
  <w:style w:type="character" w:customStyle="1" w:styleId="FontStyle42">
    <w:name w:val="Font Style42"/>
    <w:rsid w:val="00C25E32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25">
    <w:name w:val="Style25"/>
    <w:basedOn w:val="a"/>
    <w:rsid w:val="00C46810"/>
    <w:pPr>
      <w:widowControl w:val="0"/>
      <w:autoSpaceDE w:val="0"/>
      <w:autoSpaceDN w:val="0"/>
      <w:adjustRightInd w:val="0"/>
      <w:spacing w:line="267" w:lineRule="exact"/>
      <w:ind w:firstLine="355"/>
      <w:jc w:val="both"/>
    </w:pPr>
    <w:rPr>
      <w:rFonts w:ascii="Book Antiqua" w:hAnsi="Book Antiqua"/>
      <w:szCs w:val="24"/>
    </w:rPr>
  </w:style>
  <w:style w:type="character" w:customStyle="1" w:styleId="FontStyle33">
    <w:name w:val="Font Style33"/>
    <w:rsid w:val="00C46810"/>
    <w:rPr>
      <w:rFonts w:ascii="Book Antiqua" w:hAnsi="Book Antiqua" w:cs="Book Antiqua" w:hint="default"/>
      <w:spacing w:val="10"/>
      <w:sz w:val="18"/>
      <w:szCs w:val="18"/>
    </w:rPr>
  </w:style>
  <w:style w:type="character" w:customStyle="1" w:styleId="FontStyle34">
    <w:name w:val="Font Style34"/>
    <w:rsid w:val="00C46810"/>
    <w:rPr>
      <w:rFonts w:ascii="Book Antiqua" w:hAnsi="Book Antiqua" w:cs="Book Antiqua" w:hint="default"/>
      <w:b/>
      <w:bCs/>
      <w:sz w:val="18"/>
      <w:szCs w:val="18"/>
    </w:rPr>
  </w:style>
  <w:style w:type="character" w:customStyle="1" w:styleId="FontStyle41">
    <w:name w:val="Font Style41"/>
    <w:rsid w:val="00C46810"/>
    <w:rPr>
      <w:rFonts w:ascii="Book Antiqua" w:hAnsi="Book Antiqua" w:cs="Book Antiqua" w:hint="default"/>
      <w:b/>
      <w:bCs/>
      <w:i/>
      <w:iCs/>
      <w:sz w:val="18"/>
      <w:szCs w:val="18"/>
    </w:rPr>
  </w:style>
  <w:style w:type="paragraph" w:styleId="aa">
    <w:name w:val="endnote text"/>
    <w:basedOn w:val="a"/>
    <w:link w:val="ab"/>
    <w:rsid w:val="00C46810"/>
    <w:rPr>
      <w:sz w:val="20"/>
      <w:szCs w:val="20"/>
    </w:rPr>
  </w:style>
  <w:style w:type="character" w:customStyle="1" w:styleId="ab">
    <w:name w:val="Текст концевой сноски Знак"/>
    <w:link w:val="aa"/>
    <w:rsid w:val="00C46810"/>
    <w:rPr>
      <w:rFonts w:ascii="Thames" w:hAnsi="Thames"/>
    </w:rPr>
  </w:style>
  <w:style w:type="character" w:styleId="ac">
    <w:name w:val="endnote reference"/>
    <w:rsid w:val="00C46810"/>
    <w:rPr>
      <w:vertAlign w:val="superscript"/>
    </w:rPr>
  </w:style>
  <w:style w:type="paragraph" w:styleId="ad">
    <w:name w:val="header"/>
    <w:basedOn w:val="a"/>
    <w:link w:val="ae"/>
    <w:uiPriority w:val="99"/>
    <w:rsid w:val="0071393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71393E"/>
    <w:rPr>
      <w:rFonts w:ascii="Thames" w:hAnsi="Thames"/>
      <w:sz w:val="24"/>
      <w:szCs w:val="28"/>
    </w:rPr>
  </w:style>
  <w:style w:type="table" w:customStyle="1" w:styleId="11">
    <w:name w:val="Стиль таблицы1"/>
    <w:basedOn w:val="a1"/>
    <w:rsid w:val="00B206A4"/>
    <w:rPr>
      <w:rFonts w:ascii="Thames" w:hAnsi="Thames"/>
      <w:sz w:val="28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тиль таблицы2"/>
    <w:basedOn w:val="a1"/>
    <w:rsid w:val="00B206A4"/>
    <w:rPr>
      <w:rFonts w:ascii="Thames" w:hAnsi="Thames"/>
      <w:sz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тиль таблицы3"/>
    <w:basedOn w:val="a1"/>
    <w:rsid w:val="00B206A4"/>
    <w:pPr>
      <w:jc w:val="center"/>
    </w:pPr>
    <w:rPr>
      <w:rFonts w:ascii="Thames" w:hAnsi="Thames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Знак"/>
    <w:basedOn w:val="a"/>
    <w:rsid w:val="00573C6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D2686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rsid w:val="00D26860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D2686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rsid w:val="00D26860"/>
    <w:rPr>
      <w:rFonts w:ascii="Arial" w:hAnsi="Arial" w:cs="Arial"/>
      <w:vanish/>
      <w:sz w:val="16"/>
      <w:szCs w:val="16"/>
    </w:rPr>
  </w:style>
  <w:style w:type="paragraph" w:styleId="af0">
    <w:name w:val="List Paragraph"/>
    <w:basedOn w:val="a"/>
    <w:uiPriority w:val="34"/>
    <w:qFormat/>
    <w:rsid w:val="00D26860"/>
    <w:pPr>
      <w:ind w:left="708"/>
    </w:pPr>
  </w:style>
  <w:style w:type="character" w:styleId="af1">
    <w:name w:val="Hyperlink"/>
    <w:uiPriority w:val="99"/>
    <w:rsid w:val="00ED177B"/>
    <w:rPr>
      <w:strike w:val="0"/>
      <w:dstrike w:val="0"/>
      <w:color w:val="557C2B"/>
      <w:u w:val="none"/>
      <w:effect w:val="none"/>
    </w:rPr>
  </w:style>
  <w:style w:type="character" w:customStyle="1" w:styleId="c3">
    <w:name w:val="c3"/>
    <w:basedOn w:val="a0"/>
    <w:rsid w:val="00A17D4B"/>
  </w:style>
  <w:style w:type="character" w:styleId="af2">
    <w:name w:val="Strong"/>
    <w:qFormat/>
    <w:rsid w:val="00C17488"/>
    <w:rPr>
      <w:b/>
      <w:bCs/>
    </w:rPr>
  </w:style>
  <w:style w:type="paragraph" w:styleId="af3">
    <w:name w:val="Normal (Web)"/>
    <w:basedOn w:val="a"/>
    <w:unhideWhenUsed/>
    <w:rsid w:val="00045E25"/>
    <w:pPr>
      <w:spacing w:after="270"/>
    </w:pPr>
    <w:rPr>
      <w:rFonts w:ascii="Times New Roman" w:hAnsi="Times New Roman"/>
      <w:szCs w:val="24"/>
    </w:rPr>
  </w:style>
  <w:style w:type="character" w:customStyle="1" w:styleId="extraname">
    <w:name w:val="extraname"/>
    <w:basedOn w:val="a0"/>
    <w:rsid w:val="00045E25"/>
  </w:style>
  <w:style w:type="character" w:customStyle="1" w:styleId="a8">
    <w:name w:val="Текст сноски Знак"/>
    <w:link w:val="a7"/>
    <w:semiHidden/>
    <w:rsid w:val="00E531A8"/>
    <w:rPr>
      <w:rFonts w:ascii="Thames" w:hAnsi="Thames"/>
    </w:rPr>
  </w:style>
  <w:style w:type="paragraph" w:styleId="af4">
    <w:name w:val="No Spacing"/>
    <w:uiPriority w:val="1"/>
    <w:qFormat/>
    <w:rsid w:val="00E531A8"/>
    <w:rPr>
      <w:rFonts w:ascii="Calibri" w:eastAsia="Calibri" w:hAnsi="Calibri"/>
      <w:sz w:val="22"/>
      <w:szCs w:val="22"/>
      <w:lang w:eastAsia="en-US"/>
    </w:rPr>
  </w:style>
  <w:style w:type="paragraph" w:customStyle="1" w:styleId="af5">
    <w:name w:val="Стиль"/>
    <w:rsid w:val="00D232BB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f6">
    <w:name w:val="Balloon Text"/>
    <w:basedOn w:val="a"/>
    <w:link w:val="af7"/>
    <w:uiPriority w:val="99"/>
    <w:rsid w:val="007E5AA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rsid w:val="007E5AA8"/>
    <w:rPr>
      <w:rFonts w:ascii="Tahoma" w:hAnsi="Tahoma" w:cs="Tahoma"/>
      <w:sz w:val="16"/>
      <w:szCs w:val="16"/>
    </w:rPr>
  </w:style>
  <w:style w:type="numbering" w:customStyle="1" w:styleId="12">
    <w:name w:val="Нет списка1"/>
    <w:next w:val="a2"/>
    <w:uiPriority w:val="99"/>
    <w:semiHidden/>
    <w:unhideWhenUsed/>
    <w:rsid w:val="00190F50"/>
  </w:style>
  <w:style w:type="numbering" w:customStyle="1" w:styleId="110">
    <w:name w:val="Нет списка11"/>
    <w:next w:val="a2"/>
    <w:uiPriority w:val="99"/>
    <w:semiHidden/>
    <w:unhideWhenUsed/>
    <w:rsid w:val="00190F50"/>
  </w:style>
  <w:style w:type="character" w:customStyle="1" w:styleId="af8">
    <w:name w:val="Основной текст_"/>
    <w:basedOn w:val="a0"/>
    <w:link w:val="30"/>
    <w:rsid w:val="00190F50"/>
    <w:rPr>
      <w:sz w:val="17"/>
      <w:szCs w:val="17"/>
      <w:shd w:val="clear" w:color="auto" w:fill="FFFFFF"/>
    </w:rPr>
  </w:style>
  <w:style w:type="character" w:customStyle="1" w:styleId="13">
    <w:name w:val="Основной текст1"/>
    <w:basedOn w:val="af8"/>
    <w:rsid w:val="00190F50"/>
    <w:rPr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30">
    <w:name w:val="Основной текст3"/>
    <w:basedOn w:val="a"/>
    <w:link w:val="af8"/>
    <w:rsid w:val="00190F50"/>
    <w:pPr>
      <w:widowControl w:val="0"/>
      <w:shd w:val="clear" w:color="auto" w:fill="FFFFFF"/>
      <w:spacing w:line="227" w:lineRule="exact"/>
      <w:ind w:hanging="200"/>
      <w:jc w:val="both"/>
    </w:pPr>
    <w:rPr>
      <w:rFonts w:ascii="Times New Roman" w:hAnsi="Times New Roman"/>
      <w:sz w:val="17"/>
      <w:szCs w:val="17"/>
    </w:rPr>
  </w:style>
  <w:style w:type="character" w:customStyle="1" w:styleId="af9">
    <w:name w:val="Основной текст + Полужирный"/>
    <w:basedOn w:val="af8"/>
    <w:rsid w:val="00190F50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fa">
    <w:name w:val="Основной текст + Курсив"/>
    <w:basedOn w:val="af8"/>
    <w:rsid w:val="00190F50"/>
    <w:rPr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0">
    <w:name w:val="Подпись к таблице (2)"/>
    <w:basedOn w:val="a0"/>
    <w:rsid w:val="00190F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55pt0pt">
    <w:name w:val="Основной текст + 5;5 pt;Полужирный;Интервал 0 pt"/>
    <w:basedOn w:val="af8"/>
    <w:rsid w:val="00190F50"/>
    <w:rPr>
      <w:rFonts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c36">
    <w:name w:val="c36"/>
    <w:basedOn w:val="a"/>
    <w:rsid w:val="00190F5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c58">
    <w:name w:val="c58"/>
    <w:basedOn w:val="a0"/>
    <w:rsid w:val="00190F50"/>
  </w:style>
  <w:style w:type="paragraph" w:customStyle="1" w:styleId="c48">
    <w:name w:val="c48"/>
    <w:basedOn w:val="a"/>
    <w:rsid w:val="00190F5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c40">
    <w:name w:val="c40"/>
    <w:basedOn w:val="a0"/>
    <w:rsid w:val="00190F50"/>
  </w:style>
  <w:style w:type="paragraph" w:customStyle="1" w:styleId="c37">
    <w:name w:val="c37"/>
    <w:basedOn w:val="a"/>
    <w:rsid w:val="00190F5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c9">
    <w:name w:val="c9"/>
    <w:basedOn w:val="a0"/>
    <w:rsid w:val="00190F50"/>
  </w:style>
  <w:style w:type="character" w:customStyle="1" w:styleId="apple-converted-space">
    <w:name w:val="apple-converted-space"/>
    <w:basedOn w:val="a0"/>
    <w:rsid w:val="00190F50"/>
  </w:style>
  <w:style w:type="paragraph" w:customStyle="1" w:styleId="ConsPlusNormal">
    <w:name w:val="ConsPlusNormal"/>
    <w:rsid w:val="00FB525C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21">
    <w:name w:val="Основной текст (2)_"/>
    <w:link w:val="22"/>
    <w:rsid w:val="00FB525C"/>
    <w:rPr>
      <w:b/>
      <w:bCs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B525C"/>
    <w:pPr>
      <w:widowControl w:val="0"/>
      <w:shd w:val="clear" w:color="auto" w:fill="FFFFFF"/>
      <w:spacing w:line="274" w:lineRule="exact"/>
      <w:jc w:val="center"/>
    </w:pPr>
    <w:rPr>
      <w:rFonts w:ascii="Times New Roman" w:hAnsi="Times New Roman"/>
      <w:b/>
      <w:b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2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DB7C2-F15F-4AC4-BEAA-7F4C48B57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5685</Words>
  <Characters>32408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38017</CharactersWithSpaces>
  <SharedDoc>false</SharedDoc>
  <HLinks>
    <vt:vector size="48" baseType="variant">
      <vt:variant>
        <vt:i4>6225937</vt:i4>
      </vt:variant>
      <vt:variant>
        <vt:i4>21</vt:i4>
      </vt:variant>
      <vt:variant>
        <vt:i4>0</vt:i4>
      </vt:variant>
      <vt:variant>
        <vt:i4>5</vt:i4>
      </vt:variant>
      <vt:variant>
        <vt:lpwstr>http://center.fio.ru/</vt:lpwstr>
      </vt:variant>
      <vt:variant>
        <vt:lpwstr/>
      </vt:variant>
      <vt:variant>
        <vt:i4>5767252</vt:i4>
      </vt:variant>
      <vt:variant>
        <vt:i4>18</vt:i4>
      </vt:variant>
      <vt:variant>
        <vt:i4>0</vt:i4>
      </vt:variant>
      <vt:variant>
        <vt:i4>5</vt:i4>
      </vt:variant>
      <vt:variant>
        <vt:lpwstr>http://www.1september.ru/</vt:lpwstr>
      </vt:variant>
      <vt:variant>
        <vt:lpwstr/>
      </vt:variant>
      <vt:variant>
        <vt:i4>6815844</vt:i4>
      </vt:variant>
      <vt:variant>
        <vt:i4>15</vt:i4>
      </vt:variant>
      <vt:variant>
        <vt:i4>0</vt:i4>
      </vt:variant>
      <vt:variant>
        <vt:i4>5</vt:i4>
      </vt:variant>
      <vt:variant>
        <vt:lpwstr>http://www.rol.ru/</vt:lpwstr>
      </vt:variant>
      <vt:variant>
        <vt:lpwstr/>
      </vt:variant>
      <vt:variant>
        <vt:i4>7995440</vt:i4>
      </vt:variant>
      <vt:variant>
        <vt:i4>12</vt:i4>
      </vt:variant>
      <vt:variant>
        <vt:i4>0</vt:i4>
      </vt:variant>
      <vt:variant>
        <vt:i4>5</vt:i4>
      </vt:variant>
      <vt:variant>
        <vt:lpwstr>http://www.ruthenia.ru/</vt:lpwstr>
      </vt:variant>
      <vt:variant>
        <vt:lpwstr/>
      </vt:variant>
      <vt:variant>
        <vt:i4>6422581</vt:i4>
      </vt:variant>
      <vt:variant>
        <vt:i4>9</vt:i4>
      </vt:variant>
      <vt:variant>
        <vt:i4>0</vt:i4>
      </vt:variant>
      <vt:variant>
        <vt:i4>5</vt:i4>
      </vt:variant>
      <vt:variant>
        <vt:lpwstr>http://www.klassika.ru/</vt:lpwstr>
      </vt:variant>
      <vt:variant>
        <vt:lpwstr/>
      </vt:variant>
      <vt:variant>
        <vt:i4>8323183</vt:i4>
      </vt:variant>
      <vt:variant>
        <vt:i4>6</vt:i4>
      </vt:variant>
      <vt:variant>
        <vt:i4>0</vt:i4>
      </vt:variant>
      <vt:variant>
        <vt:i4>5</vt:i4>
      </vt:variant>
      <vt:variant>
        <vt:lpwstr>http://old-russian.chat.ru/</vt:lpwstr>
      </vt:variant>
      <vt:variant>
        <vt:lpwstr/>
      </vt:variant>
      <vt:variant>
        <vt:i4>5701653</vt:i4>
      </vt:variant>
      <vt:variant>
        <vt:i4>3</vt:i4>
      </vt:variant>
      <vt:variant>
        <vt:i4>0</vt:i4>
      </vt:variant>
      <vt:variant>
        <vt:i4>5</vt:i4>
      </vt:variant>
      <vt:variant>
        <vt:lpwstr>http://www.pogovorka.com/</vt:lpwstr>
      </vt:variant>
      <vt:variant>
        <vt:lpwstr/>
      </vt:variant>
      <vt:variant>
        <vt:i4>7798895</vt:i4>
      </vt:variant>
      <vt:variant>
        <vt:i4>0</vt:i4>
      </vt:variant>
      <vt:variant>
        <vt:i4>0</vt:i4>
      </vt:variant>
      <vt:variant>
        <vt:i4>5</vt:i4>
      </vt:variant>
      <vt:variant>
        <vt:lpwstr>http://www.rusfolk.chat.ru/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stavropol</dc:creator>
  <cp:lastModifiedBy>7</cp:lastModifiedBy>
  <cp:revision>10</cp:revision>
  <cp:lastPrinted>2021-02-24T07:48:00Z</cp:lastPrinted>
  <dcterms:created xsi:type="dcterms:W3CDTF">2021-01-28T06:21:00Z</dcterms:created>
  <dcterms:modified xsi:type="dcterms:W3CDTF">2022-10-12T10:31:00Z</dcterms:modified>
</cp:coreProperties>
</file>